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C6497" w14:textId="17BBAC3B" w:rsidR="0082519B" w:rsidRPr="0082519B" w:rsidRDefault="0082519B" w:rsidP="0082519B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5CB0FD4" w14:textId="2A2AFAEE" w:rsidR="0082519B" w:rsidRPr="0082519B" w:rsidRDefault="0082519B" w:rsidP="004063EB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DE937CE" w14:textId="77777777" w:rsidR="0082519B" w:rsidRPr="0082519B" w:rsidRDefault="0082519B" w:rsidP="004063EB">
      <w:pPr>
        <w:widowControl w:val="0"/>
        <w:jc w:val="center"/>
        <w:rPr>
          <w:rFonts w:ascii="Arial" w:hAnsi="Arial" w:cs="Arial"/>
          <w:sz w:val="20"/>
          <w:szCs w:val="20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281"/>
        <w:gridCol w:w="622"/>
        <w:gridCol w:w="1181"/>
        <w:gridCol w:w="544"/>
        <w:gridCol w:w="832"/>
        <w:gridCol w:w="747"/>
        <w:gridCol w:w="305"/>
        <w:gridCol w:w="385"/>
        <w:gridCol w:w="14"/>
        <w:gridCol w:w="1993"/>
        <w:gridCol w:w="269"/>
        <w:gridCol w:w="2099"/>
      </w:tblGrid>
      <w:tr w:rsidR="0082519B" w:rsidRPr="00F91377" w14:paraId="250BB13B" w14:textId="77777777" w:rsidTr="005441A0">
        <w:trPr>
          <w:trHeight w:val="282"/>
        </w:trPr>
        <w:tc>
          <w:tcPr>
            <w:tcW w:w="3006" w:type="dxa"/>
            <w:gridSpan w:val="4"/>
            <w:vAlign w:val="center"/>
          </w:tcPr>
          <w:p w14:paraId="525033EE" w14:textId="77777777" w:rsidR="0082519B" w:rsidRPr="00F91377" w:rsidRDefault="0082519B" w:rsidP="005441A0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   Objet/station :</w:t>
            </w:r>
          </w:p>
        </w:tc>
        <w:bookmarkStart w:id="0" w:name="Text105"/>
        <w:tc>
          <w:tcPr>
            <w:tcW w:w="2813" w:type="dxa"/>
            <w:gridSpan w:val="5"/>
            <w:vAlign w:val="center"/>
          </w:tcPr>
          <w:p w14:paraId="69E51EEE" w14:textId="77777777" w:rsidR="0082519B" w:rsidRPr="00F91377" w:rsidRDefault="0082519B" w:rsidP="005441A0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b w:val="0"/>
                <w:sz w:val="18"/>
              </w:rPr>
            </w:r>
            <w:r w:rsidRPr="00F91377">
              <w:rPr>
                <w:rFonts w:ascii="Arial" w:hAnsi="Arial" w:cs="Arial"/>
                <w:b w:val="0"/>
                <w:sz w:val="18"/>
              </w:rPr>
              <w:fldChar w:fldCharType="separate"/>
            </w:r>
            <w:r>
              <w:rPr>
                <w:rFonts w:ascii="Arial" w:hAnsi="Arial"/>
                <w:b w:val="0"/>
                <w:sz w:val="18"/>
              </w:rPr>
              <w:t>     </w:t>
            </w:r>
            <w:r w:rsidRPr="00F91377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0"/>
          </w:p>
        </w:tc>
        <w:tc>
          <w:tcPr>
            <w:tcW w:w="2276" w:type="dxa"/>
            <w:gridSpan w:val="3"/>
            <w:vAlign w:val="center"/>
          </w:tcPr>
          <w:p w14:paraId="15E078C4" w14:textId="77777777" w:rsidR="0082519B" w:rsidRPr="00F91377" w:rsidRDefault="0082519B" w:rsidP="005441A0">
            <w:pPr>
              <w:pStyle w:val="berschrift6"/>
              <w:ind w:left="-57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   N° Id/n° objet : </w:t>
            </w:r>
          </w:p>
        </w:tc>
        <w:bookmarkStart w:id="1" w:name="Text106"/>
        <w:tc>
          <w:tcPr>
            <w:tcW w:w="2098" w:type="dxa"/>
            <w:vAlign w:val="center"/>
          </w:tcPr>
          <w:p w14:paraId="5F85A4AF" w14:textId="77777777" w:rsidR="0082519B" w:rsidRPr="00F91377" w:rsidRDefault="0082519B" w:rsidP="005441A0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b w:val="0"/>
                <w:sz w:val="18"/>
              </w:rPr>
            </w:r>
            <w:r w:rsidRPr="00F91377">
              <w:rPr>
                <w:rFonts w:ascii="Arial" w:hAnsi="Arial" w:cs="Arial"/>
                <w:b w:val="0"/>
                <w:sz w:val="18"/>
              </w:rPr>
              <w:fldChar w:fldCharType="separate"/>
            </w:r>
            <w:r>
              <w:rPr>
                <w:rFonts w:ascii="Arial" w:hAnsi="Arial"/>
                <w:b w:val="0"/>
                <w:sz w:val="18"/>
              </w:rPr>
              <w:t>     </w:t>
            </w:r>
            <w:r w:rsidRPr="00F91377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1"/>
          </w:p>
        </w:tc>
      </w:tr>
      <w:tr w:rsidR="0082519B" w:rsidRPr="00F91377" w14:paraId="787AE6C0" w14:textId="77777777" w:rsidTr="005441A0">
        <w:trPr>
          <w:trHeight w:val="282"/>
        </w:trPr>
        <w:tc>
          <w:tcPr>
            <w:tcW w:w="3006" w:type="dxa"/>
            <w:gridSpan w:val="4"/>
            <w:tcBorders>
              <w:bottom w:val="single" w:sz="4" w:space="0" w:color="auto"/>
            </w:tcBorders>
            <w:vAlign w:val="center"/>
          </w:tcPr>
          <w:p w14:paraId="4C9AEE3D" w14:textId="77777777" w:rsidR="0082519B" w:rsidRPr="00F91377" w:rsidRDefault="0082519B" w:rsidP="005441A0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   Rue/n° :</w:t>
            </w:r>
          </w:p>
        </w:tc>
        <w:bookmarkStart w:id="2" w:name="Text107"/>
        <w:tc>
          <w:tcPr>
            <w:tcW w:w="2813" w:type="dxa"/>
            <w:gridSpan w:val="5"/>
            <w:tcBorders>
              <w:bottom w:val="single" w:sz="4" w:space="0" w:color="auto"/>
            </w:tcBorders>
            <w:vAlign w:val="center"/>
          </w:tcPr>
          <w:p w14:paraId="6EB270C6" w14:textId="77777777" w:rsidR="0082519B" w:rsidRPr="00F91377" w:rsidRDefault="0082519B" w:rsidP="005441A0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b w:val="0"/>
                <w:sz w:val="18"/>
              </w:rPr>
            </w:r>
            <w:r w:rsidRPr="00F91377">
              <w:rPr>
                <w:rFonts w:ascii="Arial" w:hAnsi="Arial" w:cs="Arial"/>
                <w:b w:val="0"/>
                <w:sz w:val="18"/>
              </w:rPr>
              <w:fldChar w:fldCharType="separate"/>
            </w:r>
            <w:r>
              <w:rPr>
                <w:rFonts w:ascii="Arial" w:hAnsi="Arial"/>
                <w:b w:val="0"/>
                <w:sz w:val="18"/>
              </w:rPr>
              <w:t>     </w:t>
            </w:r>
            <w:r w:rsidRPr="00F91377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2"/>
          </w:p>
        </w:tc>
        <w:tc>
          <w:tcPr>
            <w:tcW w:w="2276" w:type="dxa"/>
            <w:gridSpan w:val="3"/>
            <w:vMerge w:val="restart"/>
            <w:vAlign w:val="center"/>
          </w:tcPr>
          <w:p w14:paraId="4E9D5B3B" w14:textId="77777777" w:rsidR="0082519B" w:rsidRPr="00F91377" w:rsidRDefault="0082519B" w:rsidP="005441A0">
            <w:pPr>
              <w:pStyle w:val="berschrift6"/>
              <w:ind w:left="-57" w:right="-10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   Date :</w:t>
            </w:r>
          </w:p>
        </w:tc>
        <w:bookmarkStart w:id="3" w:name="Text108"/>
        <w:tc>
          <w:tcPr>
            <w:tcW w:w="2098" w:type="dxa"/>
            <w:vMerge w:val="restart"/>
            <w:vAlign w:val="center"/>
          </w:tcPr>
          <w:p w14:paraId="05C1D7A7" w14:textId="77777777" w:rsidR="0082519B" w:rsidRPr="00F91377" w:rsidRDefault="0082519B" w:rsidP="005441A0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b w:val="0"/>
                <w:sz w:val="18"/>
              </w:rPr>
            </w:r>
            <w:r w:rsidRPr="00F91377">
              <w:rPr>
                <w:rFonts w:ascii="Arial" w:hAnsi="Arial" w:cs="Arial"/>
                <w:b w:val="0"/>
                <w:sz w:val="18"/>
              </w:rPr>
              <w:fldChar w:fldCharType="separate"/>
            </w:r>
            <w:r>
              <w:rPr>
                <w:rFonts w:ascii="Arial" w:hAnsi="Arial"/>
                <w:b w:val="0"/>
                <w:sz w:val="18"/>
              </w:rPr>
              <w:t>     </w:t>
            </w:r>
            <w:r w:rsidRPr="00F91377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3"/>
          </w:p>
        </w:tc>
      </w:tr>
      <w:tr w:rsidR="0082519B" w:rsidRPr="00F91377" w14:paraId="58EC2F79" w14:textId="77777777" w:rsidTr="005441A0">
        <w:trPr>
          <w:trHeight w:val="282"/>
        </w:trPr>
        <w:tc>
          <w:tcPr>
            <w:tcW w:w="3006" w:type="dxa"/>
            <w:gridSpan w:val="4"/>
            <w:tcBorders>
              <w:bottom w:val="single" w:sz="12" w:space="0" w:color="auto"/>
            </w:tcBorders>
            <w:vAlign w:val="center"/>
          </w:tcPr>
          <w:p w14:paraId="1DF33FB9" w14:textId="77777777" w:rsidR="0082519B" w:rsidRPr="00F91377" w:rsidRDefault="0082519B" w:rsidP="005441A0">
            <w:pPr>
              <w:pStyle w:val="berschrift6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   Code postal/ville :</w:t>
            </w:r>
          </w:p>
        </w:tc>
        <w:bookmarkStart w:id="4" w:name="Text109"/>
        <w:tc>
          <w:tcPr>
            <w:tcW w:w="2813" w:type="dxa"/>
            <w:gridSpan w:val="5"/>
            <w:tcBorders>
              <w:bottom w:val="single" w:sz="12" w:space="0" w:color="auto"/>
            </w:tcBorders>
            <w:vAlign w:val="center"/>
          </w:tcPr>
          <w:p w14:paraId="17E06C4F" w14:textId="77777777" w:rsidR="0082519B" w:rsidRPr="00F91377" w:rsidRDefault="0082519B" w:rsidP="005441A0">
            <w:pPr>
              <w:pStyle w:val="berschrift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b w:val="0"/>
                <w:sz w:val="18"/>
              </w:rPr>
            </w:r>
            <w:r w:rsidRPr="00F91377">
              <w:rPr>
                <w:rFonts w:ascii="Arial" w:hAnsi="Arial" w:cs="Arial"/>
                <w:b w:val="0"/>
                <w:sz w:val="18"/>
              </w:rPr>
              <w:fldChar w:fldCharType="separate"/>
            </w:r>
            <w:r>
              <w:rPr>
                <w:rFonts w:ascii="Arial" w:hAnsi="Arial"/>
                <w:b w:val="0"/>
                <w:sz w:val="18"/>
              </w:rPr>
              <w:t>     </w:t>
            </w:r>
            <w:r w:rsidRPr="00F91377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4"/>
          </w:p>
        </w:tc>
        <w:tc>
          <w:tcPr>
            <w:tcW w:w="2276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17A7CCD9" w14:textId="77777777" w:rsidR="0082519B" w:rsidRPr="00F91377" w:rsidRDefault="0082519B" w:rsidP="005441A0">
            <w:pPr>
              <w:pStyle w:val="berschrift6"/>
              <w:ind w:left="-57" w:right="-10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bottom w:val="single" w:sz="12" w:space="0" w:color="auto"/>
            </w:tcBorders>
            <w:vAlign w:val="center"/>
          </w:tcPr>
          <w:p w14:paraId="1B6A5283" w14:textId="77777777" w:rsidR="0082519B" w:rsidRPr="00F91377" w:rsidRDefault="0082519B" w:rsidP="005441A0">
            <w:pPr>
              <w:pStyle w:val="berschrift5"/>
              <w:ind w:hanging="3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2519B" w:rsidRPr="00F91377" w14:paraId="2EB542BC" w14:textId="77777777" w:rsidTr="005441A0">
        <w:trPr>
          <w:trHeight w:val="282"/>
        </w:trPr>
        <w:tc>
          <w:tcPr>
            <w:tcW w:w="3006" w:type="dxa"/>
            <w:gridSpan w:val="4"/>
            <w:tcBorders>
              <w:top w:val="single" w:sz="12" w:space="0" w:color="auto"/>
            </w:tcBorders>
            <w:vAlign w:val="center"/>
          </w:tcPr>
          <w:p w14:paraId="77E62486" w14:textId="77777777" w:rsidR="0082519B" w:rsidRPr="00F91377" w:rsidRDefault="0082519B" w:rsidP="005441A0">
            <w:pPr>
              <w:pStyle w:val="berschrift5"/>
              <w:ind w:hanging="36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   Sous-traitant/entreprise :</w:t>
            </w:r>
          </w:p>
        </w:tc>
        <w:bookmarkStart w:id="5" w:name="Text111"/>
        <w:tc>
          <w:tcPr>
            <w:tcW w:w="2813" w:type="dxa"/>
            <w:gridSpan w:val="5"/>
            <w:tcBorders>
              <w:top w:val="single" w:sz="12" w:space="0" w:color="auto"/>
            </w:tcBorders>
            <w:vAlign w:val="center"/>
          </w:tcPr>
          <w:p w14:paraId="53141447" w14:textId="77777777" w:rsidR="0082519B" w:rsidRPr="00F91377" w:rsidRDefault="0082519B" w:rsidP="005441A0">
            <w:pPr>
              <w:pStyle w:val="berschrift5"/>
              <w:ind w:hanging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b w:val="0"/>
                <w:sz w:val="18"/>
              </w:rPr>
            </w:r>
            <w:r w:rsidRPr="00F91377">
              <w:rPr>
                <w:rFonts w:ascii="Arial" w:hAnsi="Arial" w:cs="Arial"/>
                <w:b w:val="0"/>
                <w:sz w:val="18"/>
              </w:rPr>
              <w:fldChar w:fldCharType="separate"/>
            </w:r>
            <w:r>
              <w:rPr>
                <w:rFonts w:ascii="Arial" w:hAnsi="Arial"/>
                <w:b w:val="0"/>
                <w:sz w:val="18"/>
              </w:rPr>
              <w:t>     </w:t>
            </w:r>
            <w:r w:rsidRPr="00F91377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5"/>
          </w:p>
        </w:tc>
        <w:tc>
          <w:tcPr>
            <w:tcW w:w="2276" w:type="dxa"/>
            <w:gridSpan w:val="3"/>
            <w:tcBorders>
              <w:top w:val="single" w:sz="12" w:space="0" w:color="auto"/>
            </w:tcBorders>
            <w:vAlign w:val="center"/>
          </w:tcPr>
          <w:p w14:paraId="67D1C062" w14:textId="5B3DE649" w:rsidR="0082519B" w:rsidRPr="00F91377" w:rsidRDefault="0082519B" w:rsidP="008F0B02">
            <w:pPr>
              <w:pStyle w:val="Kopfzeile"/>
              <w:tabs>
                <w:tab w:val="clear" w:pos="4536"/>
                <w:tab w:val="clear" w:pos="9072"/>
              </w:tabs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Nom du </w:t>
            </w:r>
            <w:r w:rsidR="008F0B02">
              <w:rPr>
                <w:rFonts w:ascii="Arial" w:hAnsi="Arial"/>
                <w:sz w:val="18"/>
              </w:rPr>
              <w:t>t</w:t>
            </w:r>
            <w:r>
              <w:rPr>
                <w:rFonts w:ascii="Arial" w:hAnsi="Arial"/>
                <w:sz w:val="18"/>
              </w:rPr>
              <w:t>esteur de gaz</w:t>
            </w:r>
            <w:r w:rsidR="005441A0">
              <w:rPr>
                <w:rFonts w:ascii="Arial" w:hAnsi="Arial"/>
                <w:sz w:val="18"/>
              </w:rPr>
              <w:t xml:space="preserve"> </w:t>
            </w:r>
            <w:r w:rsidR="005441A0">
              <w:rPr>
                <w:rFonts w:ascii="Arial" w:hAnsi="Arial"/>
                <w:sz w:val="18"/>
              </w:rPr>
              <w:br/>
              <w:t xml:space="preserve">   </w:t>
            </w:r>
            <w:proofErr w:type="gramStart"/>
            <w:r w:rsidR="008F0B02">
              <w:rPr>
                <w:rFonts w:ascii="Arial" w:hAnsi="Arial"/>
                <w:sz w:val="18"/>
              </w:rPr>
              <w:t>responsable</w:t>
            </w:r>
            <w:r>
              <w:rPr>
                <w:rFonts w:ascii="Arial" w:hAnsi="Arial"/>
                <w:sz w:val="18"/>
              </w:rPr>
              <w:t>:</w:t>
            </w:r>
            <w:proofErr w:type="gramEnd"/>
          </w:p>
        </w:tc>
        <w:bookmarkStart w:id="6" w:name="Text112"/>
        <w:tc>
          <w:tcPr>
            <w:tcW w:w="2098" w:type="dxa"/>
            <w:tcBorders>
              <w:top w:val="single" w:sz="12" w:space="0" w:color="auto"/>
            </w:tcBorders>
            <w:vAlign w:val="center"/>
          </w:tcPr>
          <w:p w14:paraId="74CE7040" w14:textId="77777777" w:rsidR="0082519B" w:rsidRPr="00F91377" w:rsidRDefault="0082519B" w:rsidP="005441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</w:tr>
      <w:tr w:rsidR="0082519B" w:rsidRPr="00FC39C7" w14:paraId="48223BD7" w14:textId="77777777" w:rsidTr="005441A0">
        <w:trPr>
          <w:trHeight w:val="282"/>
        </w:trPr>
        <w:tc>
          <w:tcPr>
            <w:tcW w:w="10194" w:type="dxa"/>
            <w:gridSpan w:val="13"/>
            <w:vAlign w:val="center"/>
          </w:tcPr>
          <w:p w14:paraId="7ACDE6F5" w14:textId="77777777" w:rsidR="0082519B" w:rsidRPr="00F91377" w:rsidRDefault="0082519B" w:rsidP="005441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Le test au gaz (</w:t>
            </w:r>
            <w:proofErr w:type="spellStart"/>
            <w:r>
              <w:rPr>
                <w:rFonts w:ascii="Arial" w:hAnsi="Arial"/>
                <w:sz w:val="18"/>
              </w:rPr>
              <w:t>Bump</w:t>
            </w:r>
            <w:proofErr w:type="spellEnd"/>
            <w:r>
              <w:rPr>
                <w:rFonts w:ascii="Arial" w:hAnsi="Arial"/>
                <w:sz w:val="18"/>
              </w:rPr>
              <w:t xml:space="preserve"> Test) a été effectué avec succès avant le début des mesures par le testeur de gaz responsable</w:t>
            </w:r>
          </w:p>
        </w:tc>
      </w:tr>
      <w:tr w:rsidR="0082519B" w:rsidRPr="00FC39C7" w14:paraId="19040FE6" w14:textId="77777777" w:rsidTr="00F96B0B">
        <w:trPr>
          <w:trHeight w:val="635"/>
        </w:trPr>
        <w:tc>
          <w:tcPr>
            <w:tcW w:w="10194" w:type="dxa"/>
            <w:gridSpan w:val="13"/>
            <w:vAlign w:val="center"/>
          </w:tcPr>
          <w:p w14:paraId="645E843D" w14:textId="74AFE7C9" w:rsidR="0082519B" w:rsidRPr="005441A0" w:rsidRDefault="0082519B" w:rsidP="005441A0">
            <w:pPr>
              <w:pStyle w:val="Kopfzeil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Heure du test au gaz (</w:t>
            </w:r>
            <w:proofErr w:type="spellStart"/>
            <w:r>
              <w:rPr>
                <w:rFonts w:ascii="Arial" w:hAnsi="Arial"/>
                <w:sz w:val="18"/>
              </w:rPr>
              <w:t>Bump</w:t>
            </w:r>
            <w:proofErr w:type="spellEnd"/>
            <w:r>
              <w:rPr>
                <w:rFonts w:ascii="Arial" w:hAnsi="Arial"/>
                <w:sz w:val="18"/>
              </w:rPr>
              <w:t xml:space="preserve"> Test) : </w:t>
            </w:r>
          </w:p>
        </w:tc>
      </w:tr>
      <w:tr w:rsidR="005441A0" w:rsidRPr="00FC39C7" w14:paraId="1BBB5E09" w14:textId="77777777" w:rsidTr="00F96B0B">
        <w:trPr>
          <w:trHeight w:val="685"/>
        </w:trPr>
        <w:tc>
          <w:tcPr>
            <w:tcW w:w="10194" w:type="dxa"/>
            <w:gridSpan w:val="13"/>
            <w:vAlign w:val="center"/>
          </w:tcPr>
          <w:p w14:paraId="7FEF55CC" w14:textId="7F2C16CA" w:rsidR="005441A0" w:rsidRDefault="00BF1A5C" w:rsidP="005441A0">
            <w:pPr>
              <w:pStyle w:val="Kopfzeil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</w:t>
            </w:r>
            <w:r w:rsidR="005441A0">
              <w:rPr>
                <w:rFonts w:ascii="Arial" w:hAnsi="Arial"/>
                <w:sz w:val="18"/>
              </w:rPr>
              <w:t>Signature du testeur de gaz responsable :</w:t>
            </w:r>
          </w:p>
        </w:tc>
      </w:tr>
      <w:tr w:rsidR="0082519B" w:rsidRPr="00F91377" w14:paraId="0241F682" w14:textId="77777777" w:rsidTr="00F96B0B">
        <w:trPr>
          <w:trHeight w:val="409"/>
        </w:trPr>
        <w:tc>
          <w:tcPr>
            <w:tcW w:w="5434" w:type="dxa"/>
            <w:gridSpan w:val="8"/>
            <w:vAlign w:val="center"/>
          </w:tcPr>
          <w:p w14:paraId="4BE2A812" w14:textId="77777777" w:rsidR="0082519B" w:rsidRPr="00F91377" w:rsidRDefault="0082519B" w:rsidP="005441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Travaux à réaliser :</w:t>
            </w:r>
          </w:p>
        </w:tc>
        <w:tc>
          <w:tcPr>
            <w:tcW w:w="4760" w:type="dxa"/>
            <w:gridSpan w:val="5"/>
            <w:vAlign w:val="center"/>
          </w:tcPr>
          <w:p w14:paraId="5156993F" w14:textId="77777777" w:rsidR="0082519B" w:rsidRPr="00F91377" w:rsidRDefault="0082519B" w:rsidP="005441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Gaz à détecter :</w:t>
            </w:r>
          </w:p>
        </w:tc>
      </w:tr>
      <w:tr w:rsidR="0082519B" w:rsidRPr="00B92217" w14:paraId="1C82176E" w14:textId="77777777" w:rsidTr="005441A0">
        <w:trPr>
          <w:trHeight w:val="1129"/>
        </w:trPr>
        <w:tc>
          <w:tcPr>
            <w:tcW w:w="5434" w:type="dxa"/>
            <w:gridSpan w:val="8"/>
          </w:tcPr>
          <w:p w14:paraId="379A8CEE" w14:textId="77777777" w:rsidR="0082519B" w:rsidRPr="00F91377" w:rsidRDefault="0082519B" w:rsidP="005441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0" w:type="dxa"/>
            <w:gridSpan w:val="5"/>
          </w:tcPr>
          <w:p w14:paraId="3F1D46AD" w14:textId="77777777" w:rsidR="0082519B" w:rsidRPr="00F91377" w:rsidRDefault="0082519B" w:rsidP="005441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6"/>
                <w:szCs w:val="4"/>
              </w:rPr>
            </w:pPr>
          </w:p>
          <w:p w14:paraId="612D3EE0" w14:textId="6EDF1850" w:rsidR="0082519B" w:rsidRPr="00F91377" w:rsidRDefault="0082519B" w:rsidP="005441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5F267B" wp14:editId="6B543158">
                      <wp:simplePos x="0" y="0"/>
                      <wp:positionH relativeFrom="margin">
                        <wp:posOffset>2091055</wp:posOffset>
                      </wp:positionH>
                      <wp:positionV relativeFrom="paragraph">
                        <wp:posOffset>4445</wp:posOffset>
                      </wp:positionV>
                      <wp:extent cx="118745" cy="114935"/>
                      <wp:effectExtent l="0" t="0" r="14605" b="1841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8F58B89" id="Rechteck 6" o:spid="_x0000_s1026" style="position:absolute;margin-left:164.65pt;margin-top:.35pt;width:9.3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" filled="f" strokecolor="black [3213]">
                      <w10:wrap anchorx="margin"/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F5F60E" wp14:editId="51ED3EF1">
                      <wp:simplePos x="0" y="0"/>
                      <wp:positionH relativeFrom="margin">
                        <wp:posOffset>1299263</wp:posOffset>
                      </wp:positionH>
                      <wp:positionV relativeFrom="paragraph">
                        <wp:posOffset>20479</wp:posOffset>
                      </wp:positionV>
                      <wp:extent cx="118800" cy="115200"/>
                      <wp:effectExtent l="0" t="0" r="14605" b="1841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5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8DD04D9" id="Rechteck 1" o:spid="_x0000_s1026" style="position:absolute;margin-left:102.3pt;margin-top:1.6pt;width:9.3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" filled="f" strokecolor="black [3213]">
                      <w10:wrap anchorx="margin"/>
                    </v:rect>
                  </w:pict>
                </mc:Fallback>
              </mc:AlternateContent>
            </w:r>
            <w:r>
              <w:rPr>
                <w:rFonts w:ascii="Arial" w:hAnsi="Arial"/>
                <w:sz w:val="18"/>
              </w:rPr>
              <w:t xml:space="preserve">Hydrocarbures                 </w:t>
            </w:r>
            <w:r w:rsidR="008F0B02">
              <w:rPr>
                <w:rFonts w:ascii="Arial" w:hAnsi="Arial"/>
                <w:sz w:val="18"/>
              </w:rPr>
              <w:t xml:space="preserve">           </w:t>
            </w:r>
            <w:r>
              <w:rPr>
                <w:rFonts w:ascii="Arial" w:hAnsi="Arial"/>
                <w:sz w:val="18"/>
              </w:rPr>
              <w:t xml:space="preserve">Autres : </w:t>
            </w:r>
          </w:p>
          <w:p w14:paraId="1FD20406" w14:textId="77777777" w:rsidR="0082519B" w:rsidRPr="00F91377" w:rsidRDefault="0082519B" w:rsidP="005441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4"/>
                <w:szCs w:val="20"/>
              </w:rPr>
            </w:pPr>
          </w:p>
          <w:p w14:paraId="56F11C31" w14:textId="77777777" w:rsidR="0082519B" w:rsidRPr="00F91377" w:rsidRDefault="0082519B" w:rsidP="005441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9484D0" wp14:editId="7DB7CA31">
                      <wp:simplePos x="0" y="0"/>
                      <wp:positionH relativeFrom="margin">
                        <wp:posOffset>1299263</wp:posOffset>
                      </wp:positionH>
                      <wp:positionV relativeFrom="paragraph">
                        <wp:posOffset>9394</wp:posOffset>
                      </wp:positionV>
                      <wp:extent cx="118800" cy="115200"/>
                      <wp:effectExtent l="0" t="0" r="14605" b="1841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5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4CE90E4" id="Rechteck 3" o:spid="_x0000_s1026" style="position:absolute;margin-left:102.3pt;margin-top:.75pt;width:9.35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" filled="f" strokecolor="black [3213]">
                      <w10:wrap anchorx="margin"/>
                    </v:rect>
                  </w:pict>
                </mc:Fallback>
              </mc:AlternateContent>
            </w:r>
            <w:r>
              <w:rPr>
                <w:rFonts w:ascii="Arial" w:hAnsi="Arial"/>
                <w:sz w:val="18"/>
              </w:rPr>
              <w:t>GNC/GNL                                              ___________</w:t>
            </w:r>
          </w:p>
          <w:p w14:paraId="7AD35E9C" w14:textId="77777777" w:rsidR="0082519B" w:rsidRPr="00F91377" w:rsidRDefault="0082519B" w:rsidP="005441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D4C792" wp14:editId="13F8D2A1">
                      <wp:simplePos x="0" y="0"/>
                      <wp:positionH relativeFrom="margin">
                        <wp:posOffset>1296993</wp:posOffset>
                      </wp:positionH>
                      <wp:positionV relativeFrom="paragraph">
                        <wp:posOffset>23495</wp:posOffset>
                      </wp:positionV>
                      <wp:extent cx="118745" cy="114935"/>
                      <wp:effectExtent l="0" t="0" r="14605" b="1841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21B1F02" id="Rechteck 4" o:spid="_x0000_s1026" style="position:absolute;margin-left:102.15pt;margin-top:1.85pt;width:9.35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" filled="f" strokecolor="black [3213]">
                      <w10:wrap anchorx="margin"/>
                    </v:rect>
                  </w:pict>
                </mc:Fallback>
              </mc:AlternateContent>
            </w:r>
          </w:p>
          <w:p w14:paraId="19E18C92" w14:textId="483CCB0C" w:rsidR="0082519B" w:rsidRPr="00F91377" w:rsidRDefault="0082519B" w:rsidP="005441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/>
                <w:sz w:val="18"/>
              </w:rPr>
              <w:t>Hydrogène – H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  <w:r>
              <w:rPr>
                <w:rFonts w:ascii="Arial" w:hAnsi="Arial"/>
                <w:sz w:val="18"/>
              </w:rPr>
              <w:t xml:space="preserve">                                     ___________</w:t>
            </w:r>
          </w:p>
          <w:p w14:paraId="7CDA874A" w14:textId="77777777" w:rsidR="0082519B" w:rsidRPr="00F91377" w:rsidRDefault="0082519B" w:rsidP="005441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B532DE" wp14:editId="016D5A53">
                      <wp:simplePos x="0" y="0"/>
                      <wp:positionH relativeFrom="margin">
                        <wp:posOffset>1298575</wp:posOffset>
                      </wp:positionH>
                      <wp:positionV relativeFrom="paragraph">
                        <wp:posOffset>12700</wp:posOffset>
                      </wp:positionV>
                      <wp:extent cx="118745" cy="114935"/>
                      <wp:effectExtent l="0" t="0" r="14605" b="1841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263A14B" id="Rechteck 5" o:spid="_x0000_s1026" style="position:absolute;margin-left:102.25pt;margin-top:1pt;width:9.3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" filled="f" strokecolor="black [3213]">
                      <w10:wrap anchorx="margin"/>
                    </v:rect>
                  </w:pict>
                </mc:Fallback>
              </mc:AlternateContent>
            </w:r>
          </w:p>
          <w:p w14:paraId="6685224F" w14:textId="77777777" w:rsidR="0082519B" w:rsidRPr="00F91377" w:rsidRDefault="0082519B" w:rsidP="005441A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8"/>
              </w:rPr>
              <w:t>Oxygène – O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  <w:r>
              <w:rPr>
                <w:rFonts w:ascii="Arial" w:hAnsi="Arial"/>
                <w:sz w:val="18"/>
              </w:rPr>
              <w:t xml:space="preserve">                                        ___________        </w:t>
            </w:r>
          </w:p>
        </w:tc>
      </w:tr>
      <w:tr w:rsidR="0082519B" w:rsidRPr="00F91377" w14:paraId="5FFBDA6B" w14:textId="77777777" w:rsidTr="005441A0">
        <w:trPr>
          <w:cantSplit/>
          <w:trHeight w:val="282"/>
        </w:trPr>
        <w:tc>
          <w:tcPr>
            <w:tcW w:w="10194" w:type="dxa"/>
            <w:gridSpan w:val="13"/>
            <w:vAlign w:val="center"/>
          </w:tcPr>
          <w:p w14:paraId="45C98B90" w14:textId="77777777" w:rsidR="0082519B" w:rsidRPr="00F91377" w:rsidRDefault="0082519B" w:rsidP="005441A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Appareil de mesure du gaz utilisé</w:t>
            </w:r>
          </w:p>
        </w:tc>
      </w:tr>
      <w:tr w:rsidR="0082519B" w:rsidRPr="00F91377" w14:paraId="1F63CF81" w14:textId="77777777" w:rsidTr="005441A0">
        <w:trPr>
          <w:cantSplit/>
          <w:trHeight w:val="282"/>
        </w:trPr>
        <w:tc>
          <w:tcPr>
            <w:tcW w:w="3006" w:type="dxa"/>
            <w:gridSpan w:val="4"/>
            <w:tcBorders>
              <w:bottom w:val="single" w:sz="4" w:space="0" w:color="auto"/>
            </w:tcBorders>
            <w:vAlign w:val="center"/>
          </w:tcPr>
          <w:p w14:paraId="5BF7232B" w14:textId="77777777" w:rsidR="0082519B" w:rsidRPr="00F91377" w:rsidRDefault="0082519B" w:rsidP="005441A0">
            <w:pPr>
              <w:pStyle w:val="berschrift5"/>
              <w:tabs>
                <w:tab w:val="left" w:pos="360"/>
              </w:tabs>
              <w:ind w:hanging="36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   Marque</w:t>
            </w:r>
          </w:p>
        </w:tc>
        <w:bookmarkStart w:id="7" w:name="Text114"/>
        <w:tc>
          <w:tcPr>
            <w:tcW w:w="2813" w:type="dxa"/>
            <w:gridSpan w:val="5"/>
            <w:tcBorders>
              <w:bottom w:val="single" w:sz="4" w:space="0" w:color="auto"/>
            </w:tcBorders>
            <w:vAlign w:val="center"/>
          </w:tcPr>
          <w:p w14:paraId="330D22D5" w14:textId="77777777" w:rsidR="0082519B" w:rsidRPr="00F91377" w:rsidRDefault="0082519B" w:rsidP="005441A0">
            <w:pPr>
              <w:pStyle w:val="berschrift5"/>
              <w:tabs>
                <w:tab w:val="left" w:pos="360"/>
              </w:tabs>
              <w:ind w:hanging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F91377">
              <w:rPr>
                <w:rFonts w:ascii="Arial" w:hAnsi="Arial" w:cs="Arial"/>
                <w:b w:val="0"/>
                <w:sz w:val="18"/>
              </w:rPr>
              <w:fldChar w:fldCharType="begin" w:fldLock="1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b w:val="0"/>
                <w:sz w:val="18"/>
              </w:rPr>
            </w:r>
            <w:r w:rsidRPr="00F91377">
              <w:rPr>
                <w:rFonts w:ascii="Arial" w:hAnsi="Arial" w:cs="Arial"/>
                <w:b w:val="0"/>
                <w:sz w:val="18"/>
              </w:rPr>
              <w:fldChar w:fldCharType="separate"/>
            </w:r>
            <w:r>
              <w:rPr>
                <w:rFonts w:ascii="Arial" w:hAnsi="Arial"/>
                <w:b w:val="0"/>
                <w:sz w:val="18"/>
              </w:rPr>
              <w:t>     </w:t>
            </w:r>
            <w:r w:rsidRPr="00F91377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7"/>
          </w:p>
        </w:tc>
        <w:tc>
          <w:tcPr>
            <w:tcW w:w="2276" w:type="dxa"/>
            <w:gridSpan w:val="3"/>
            <w:tcBorders>
              <w:bottom w:val="single" w:sz="4" w:space="0" w:color="auto"/>
            </w:tcBorders>
            <w:vAlign w:val="center"/>
          </w:tcPr>
          <w:p w14:paraId="19FE02AC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Type </w:t>
            </w:r>
          </w:p>
        </w:tc>
        <w:bookmarkStart w:id="8" w:name="Text116"/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40B94A4A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</w:tr>
      <w:tr w:rsidR="0082519B" w:rsidRPr="00F91377" w14:paraId="3C6A687F" w14:textId="77777777" w:rsidTr="005441A0">
        <w:trPr>
          <w:trHeight w:val="282"/>
        </w:trPr>
        <w:tc>
          <w:tcPr>
            <w:tcW w:w="5819" w:type="dxa"/>
            <w:gridSpan w:val="9"/>
            <w:tcBorders>
              <w:bottom w:val="single" w:sz="12" w:space="0" w:color="auto"/>
            </w:tcBorders>
            <w:vAlign w:val="center"/>
          </w:tcPr>
          <w:p w14:paraId="531C3A70" w14:textId="77777777" w:rsidR="0082519B" w:rsidRPr="00F91377" w:rsidRDefault="0082519B" w:rsidP="005441A0">
            <w:pPr>
              <w:pStyle w:val="berschrift5"/>
              <w:ind w:hanging="36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   Date du prochain calibrage</w:t>
            </w:r>
          </w:p>
        </w:tc>
        <w:bookmarkStart w:id="9" w:name="Text115"/>
        <w:tc>
          <w:tcPr>
            <w:tcW w:w="4374" w:type="dxa"/>
            <w:gridSpan w:val="4"/>
            <w:tcBorders>
              <w:bottom w:val="single" w:sz="12" w:space="0" w:color="auto"/>
            </w:tcBorders>
            <w:vAlign w:val="center"/>
          </w:tcPr>
          <w:p w14:paraId="7CFACBD3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</w:tr>
      <w:tr w:rsidR="0082519B" w:rsidRPr="00F91377" w14:paraId="27791785" w14:textId="77777777" w:rsidTr="005441A0">
        <w:trPr>
          <w:trHeight w:val="417"/>
        </w:trPr>
        <w:tc>
          <w:tcPr>
            <w:tcW w:w="1825" w:type="dxa"/>
            <w:gridSpan w:val="3"/>
            <w:tcBorders>
              <w:top w:val="single" w:sz="12" w:space="0" w:color="auto"/>
            </w:tcBorders>
            <w:vAlign w:val="center"/>
          </w:tcPr>
          <w:p w14:paraId="593799F1" w14:textId="77777777" w:rsidR="0082519B" w:rsidRPr="00F91377" w:rsidRDefault="0082519B" w:rsidP="005441A0">
            <w:pPr>
              <w:pStyle w:val="berschrift6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Lieu de mesure</w:t>
            </w:r>
          </w:p>
        </w:tc>
        <w:tc>
          <w:tcPr>
            <w:tcW w:w="1725" w:type="dxa"/>
            <w:gridSpan w:val="2"/>
            <w:tcBorders>
              <w:top w:val="single" w:sz="12" w:space="0" w:color="auto"/>
            </w:tcBorders>
            <w:vAlign w:val="center"/>
          </w:tcPr>
          <w:p w14:paraId="4519892B" w14:textId="77777777" w:rsidR="0082519B" w:rsidRPr="00F91377" w:rsidRDefault="0082519B" w:rsidP="005441A0">
            <w:pPr>
              <w:pStyle w:val="berschrift6"/>
              <w:ind w:hanging="54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Heure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7FB00F8F" w14:textId="77777777" w:rsidR="0082519B" w:rsidRPr="00F91377" w:rsidRDefault="0082519B" w:rsidP="005441A0">
            <w:pPr>
              <w:ind w:left="-108" w:right="-57" w:hanging="7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Ex </w:t>
            </w:r>
            <w:proofErr w:type="gramStart"/>
            <w:r>
              <w:rPr>
                <w:rFonts w:ascii="Arial" w:hAnsi="Arial"/>
                <w:sz w:val="18"/>
              </w:rPr>
              <w:t xml:space="preserve">%  </w:t>
            </w:r>
            <w:r>
              <w:rPr>
                <w:rFonts w:ascii="Arial" w:hAnsi="Arial"/>
                <w:sz w:val="16"/>
              </w:rPr>
              <w:t>LIE</w:t>
            </w:r>
            <w:proofErr w:type="gramEnd"/>
            <w:r>
              <w:rPr>
                <w:rFonts w:ascii="Arial" w:hAnsi="Arial"/>
                <w:sz w:val="16"/>
              </w:rPr>
              <w:t>/LEL</w:t>
            </w:r>
          </w:p>
        </w:tc>
        <w:tc>
          <w:tcPr>
            <w:tcW w:w="747" w:type="dxa"/>
            <w:tcBorders>
              <w:top w:val="single" w:sz="12" w:space="0" w:color="auto"/>
            </w:tcBorders>
            <w:vAlign w:val="center"/>
          </w:tcPr>
          <w:p w14:paraId="2051D218" w14:textId="707E0561" w:rsidR="0082519B" w:rsidRPr="00F91377" w:rsidRDefault="0082519B" w:rsidP="00226F9D">
            <w:pPr>
              <w:ind w:right="-76" w:hanging="15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  <w:r>
              <w:rPr>
                <w:rFonts w:ascii="Arial" w:hAnsi="Arial"/>
                <w:sz w:val="18"/>
              </w:rPr>
              <w:t xml:space="preserve"> %</w:t>
            </w:r>
          </w:p>
          <w:p w14:paraId="7DF5A0FB" w14:textId="59F8200A" w:rsidR="0082519B" w:rsidRPr="00F91377" w:rsidRDefault="0082519B" w:rsidP="00226F9D">
            <w:pPr>
              <w:ind w:right="-76" w:hanging="15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Vol.</w:t>
            </w:r>
          </w:p>
        </w:tc>
        <w:tc>
          <w:tcPr>
            <w:tcW w:w="2697" w:type="dxa"/>
            <w:gridSpan w:val="4"/>
            <w:tcBorders>
              <w:top w:val="single" w:sz="12" w:space="0" w:color="auto"/>
            </w:tcBorders>
            <w:vAlign w:val="center"/>
          </w:tcPr>
          <w:p w14:paraId="532DBB36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Signature du testeur de gaz</w:t>
            </w:r>
          </w:p>
        </w:tc>
        <w:tc>
          <w:tcPr>
            <w:tcW w:w="2365" w:type="dxa"/>
            <w:gridSpan w:val="2"/>
            <w:tcBorders>
              <w:top w:val="single" w:sz="12" w:space="0" w:color="auto"/>
            </w:tcBorders>
            <w:vAlign w:val="center"/>
          </w:tcPr>
          <w:p w14:paraId="1C73F48A" w14:textId="77777777" w:rsidR="0082519B" w:rsidRPr="00F91377" w:rsidRDefault="0082519B" w:rsidP="005441A0">
            <w:pPr>
              <w:ind w:right="-24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Remarques</w:t>
            </w:r>
          </w:p>
        </w:tc>
      </w:tr>
      <w:bookmarkStart w:id="10" w:name="Text117"/>
      <w:tr w:rsidR="0082519B" w:rsidRPr="00F91377" w14:paraId="4D3B37D3" w14:textId="77777777" w:rsidTr="005441A0">
        <w:trPr>
          <w:trHeight w:val="395"/>
        </w:trPr>
        <w:tc>
          <w:tcPr>
            <w:tcW w:w="1825" w:type="dxa"/>
            <w:gridSpan w:val="3"/>
            <w:vAlign w:val="center"/>
          </w:tcPr>
          <w:p w14:paraId="6B88046F" w14:textId="7237660E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  <w:bookmarkStart w:id="11" w:name="Text118"/>
        <w:tc>
          <w:tcPr>
            <w:tcW w:w="1725" w:type="dxa"/>
            <w:gridSpan w:val="2"/>
            <w:vAlign w:val="center"/>
          </w:tcPr>
          <w:p w14:paraId="5C1EFC3A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  <w:bookmarkStart w:id="12" w:name="Text119"/>
        <w:tc>
          <w:tcPr>
            <w:tcW w:w="832" w:type="dxa"/>
            <w:vAlign w:val="center"/>
          </w:tcPr>
          <w:p w14:paraId="2BBF181C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  <w:bookmarkStart w:id="13" w:name="Text120"/>
        <w:tc>
          <w:tcPr>
            <w:tcW w:w="747" w:type="dxa"/>
            <w:vAlign w:val="center"/>
          </w:tcPr>
          <w:p w14:paraId="5D0CB83F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  <w:bookmarkStart w:id="14" w:name="Text122"/>
        <w:tc>
          <w:tcPr>
            <w:tcW w:w="2697" w:type="dxa"/>
            <w:gridSpan w:val="4"/>
            <w:vAlign w:val="center"/>
          </w:tcPr>
          <w:p w14:paraId="4C052D11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bookmarkStart w:id="15" w:name="Text123"/>
        <w:tc>
          <w:tcPr>
            <w:tcW w:w="2365" w:type="dxa"/>
            <w:gridSpan w:val="2"/>
            <w:vAlign w:val="center"/>
          </w:tcPr>
          <w:p w14:paraId="7D9EB964" w14:textId="77777777" w:rsidR="0082519B" w:rsidRPr="00F91377" w:rsidRDefault="0082519B" w:rsidP="005441A0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</w:tr>
      <w:tr w:rsidR="0082519B" w:rsidRPr="00F91377" w14:paraId="2CDBB233" w14:textId="77777777" w:rsidTr="005441A0">
        <w:trPr>
          <w:trHeight w:val="395"/>
        </w:trPr>
        <w:tc>
          <w:tcPr>
            <w:tcW w:w="1825" w:type="dxa"/>
            <w:gridSpan w:val="3"/>
            <w:vAlign w:val="center"/>
          </w:tcPr>
          <w:p w14:paraId="73D97549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vAlign w:val="center"/>
          </w:tcPr>
          <w:p w14:paraId="78757757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4D702E54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47" w:type="dxa"/>
            <w:vAlign w:val="center"/>
          </w:tcPr>
          <w:p w14:paraId="63AE31BE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7" w:type="dxa"/>
            <w:gridSpan w:val="4"/>
            <w:vAlign w:val="center"/>
          </w:tcPr>
          <w:p w14:paraId="2CB72F13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5" w:type="dxa"/>
            <w:gridSpan w:val="2"/>
            <w:vAlign w:val="center"/>
          </w:tcPr>
          <w:p w14:paraId="0A95B8B5" w14:textId="77777777" w:rsidR="0082519B" w:rsidRPr="00F91377" w:rsidRDefault="0082519B" w:rsidP="005441A0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2519B" w:rsidRPr="00F91377" w14:paraId="09C8D83D" w14:textId="77777777" w:rsidTr="005441A0">
        <w:trPr>
          <w:trHeight w:val="395"/>
        </w:trPr>
        <w:tc>
          <w:tcPr>
            <w:tcW w:w="1825" w:type="dxa"/>
            <w:gridSpan w:val="3"/>
            <w:vAlign w:val="center"/>
          </w:tcPr>
          <w:p w14:paraId="03501C15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vAlign w:val="center"/>
          </w:tcPr>
          <w:p w14:paraId="33520508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6C97CE9C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47" w:type="dxa"/>
            <w:vAlign w:val="center"/>
          </w:tcPr>
          <w:p w14:paraId="16DE2B30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7" w:type="dxa"/>
            <w:gridSpan w:val="4"/>
            <w:vAlign w:val="center"/>
          </w:tcPr>
          <w:p w14:paraId="642B954B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5" w:type="dxa"/>
            <w:gridSpan w:val="2"/>
            <w:vAlign w:val="center"/>
          </w:tcPr>
          <w:p w14:paraId="770B5BAC" w14:textId="77777777" w:rsidR="0082519B" w:rsidRPr="00F91377" w:rsidRDefault="0082519B" w:rsidP="005441A0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bookmarkStart w:id="16" w:name="_GoBack"/>
        <w:bookmarkEnd w:id="16"/>
      </w:tr>
      <w:tr w:rsidR="0082519B" w:rsidRPr="00F91377" w14:paraId="1C84BC63" w14:textId="77777777" w:rsidTr="005441A0">
        <w:trPr>
          <w:trHeight w:val="395"/>
        </w:trPr>
        <w:tc>
          <w:tcPr>
            <w:tcW w:w="1825" w:type="dxa"/>
            <w:gridSpan w:val="3"/>
            <w:vAlign w:val="center"/>
          </w:tcPr>
          <w:p w14:paraId="791C4E49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vAlign w:val="center"/>
          </w:tcPr>
          <w:p w14:paraId="4DF43437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2C83F8D3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47" w:type="dxa"/>
            <w:vAlign w:val="center"/>
          </w:tcPr>
          <w:p w14:paraId="5DED7E22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7" w:type="dxa"/>
            <w:gridSpan w:val="4"/>
            <w:vAlign w:val="center"/>
          </w:tcPr>
          <w:p w14:paraId="7B0CC320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5" w:type="dxa"/>
            <w:gridSpan w:val="2"/>
            <w:vAlign w:val="center"/>
          </w:tcPr>
          <w:p w14:paraId="33A6AE98" w14:textId="77777777" w:rsidR="0082519B" w:rsidRPr="00F91377" w:rsidRDefault="0082519B" w:rsidP="005441A0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2519B" w:rsidRPr="00F91377" w14:paraId="3BECB9C1" w14:textId="77777777" w:rsidTr="005441A0">
        <w:trPr>
          <w:trHeight w:val="395"/>
        </w:trPr>
        <w:tc>
          <w:tcPr>
            <w:tcW w:w="1825" w:type="dxa"/>
            <w:gridSpan w:val="3"/>
            <w:vAlign w:val="center"/>
          </w:tcPr>
          <w:p w14:paraId="2B3BDA2A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vAlign w:val="center"/>
          </w:tcPr>
          <w:p w14:paraId="322D3994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0C069EB6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47" w:type="dxa"/>
            <w:vAlign w:val="center"/>
          </w:tcPr>
          <w:p w14:paraId="75036B94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7" w:type="dxa"/>
            <w:gridSpan w:val="4"/>
            <w:vAlign w:val="center"/>
          </w:tcPr>
          <w:p w14:paraId="1F430733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5" w:type="dxa"/>
            <w:gridSpan w:val="2"/>
            <w:vAlign w:val="center"/>
          </w:tcPr>
          <w:p w14:paraId="697801DF" w14:textId="77777777" w:rsidR="0082519B" w:rsidRPr="00F91377" w:rsidRDefault="0082519B" w:rsidP="005441A0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2519B" w:rsidRPr="00F91377" w14:paraId="29D434C3" w14:textId="77777777" w:rsidTr="005441A0">
        <w:trPr>
          <w:trHeight w:val="395"/>
        </w:trPr>
        <w:tc>
          <w:tcPr>
            <w:tcW w:w="1825" w:type="dxa"/>
            <w:gridSpan w:val="3"/>
            <w:tcBorders>
              <w:bottom w:val="single" w:sz="4" w:space="0" w:color="auto"/>
            </w:tcBorders>
            <w:vAlign w:val="center"/>
          </w:tcPr>
          <w:p w14:paraId="039EF09E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0381862A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1B04A58B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1C4F8663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7" w:type="dxa"/>
            <w:gridSpan w:val="4"/>
            <w:tcBorders>
              <w:bottom w:val="single" w:sz="4" w:space="0" w:color="auto"/>
            </w:tcBorders>
            <w:vAlign w:val="center"/>
          </w:tcPr>
          <w:p w14:paraId="31E342FB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5" w:type="dxa"/>
            <w:gridSpan w:val="2"/>
            <w:tcBorders>
              <w:bottom w:val="single" w:sz="4" w:space="0" w:color="auto"/>
            </w:tcBorders>
            <w:vAlign w:val="center"/>
          </w:tcPr>
          <w:p w14:paraId="768D67CE" w14:textId="77777777" w:rsidR="0082519B" w:rsidRPr="00F91377" w:rsidRDefault="0082519B" w:rsidP="005441A0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2519B" w:rsidRPr="00F91377" w14:paraId="07F9897F" w14:textId="77777777" w:rsidTr="005441A0">
        <w:trPr>
          <w:trHeight w:val="395"/>
        </w:trPr>
        <w:tc>
          <w:tcPr>
            <w:tcW w:w="1825" w:type="dxa"/>
            <w:gridSpan w:val="3"/>
            <w:tcBorders>
              <w:bottom w:val="single" w:sz="4" w:space="0" w:color="auto"/>
            </w:tcBorders>
            <w:vAlign w:val="center"/>
          </w:tcPr>
          <w:p w14:paraId="4CF8D81C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018777A7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4505EE1A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0F8C2A46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7" w:type="dxa"/>
            <w:gridSpan w:val="4"/>
            <w:tcBorders>
              <w:bottom w:val="single" w:sz="4" w:space="0" w:color="auto"/>
            </w:tcBorders>
            <w:vAlign w:val="center"/>
          </w:tcPr>
          <w:p w14:paraId="0F3E81AB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5" w:type="dxa"/>
            <w:gridSpan w:val="2"/>
            <w:tcBorders>
              <w:bottom w:val="single" w:sz="4" w:space="0" w:color="auto"/>
            </w:tcBorders>
            <w:vAlign w:val="center"/>
          </w:tcPr>
          <w:p w14:paraId="6C014679" w14:textId="77777777" w:rsidR="0082519B" w:rsidRPr="00F91377" w:rsidRDefault="0082519B" w:rsidP="005441A0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2519B" w:rsidRPr="00F91377" w14:paraId="081C09ED" w14:textId="77777777" w:rsidTr="005441A0">
        <w:trPr>
          <w:trHeight w:val="395"/>
        </w:trPr>
        <w:tc>
          <w:tcPr>
            <w:tcW w:w="1825" w:type="dxa"/>
            <w:gridSpan w:val="3"/>
            <w:vAlign w:val="center"/>
          </w:tcPr>
          <w:p w14:paraId="0B1C723B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vAlign w:val="center"/>
          </w:tcPr>
          <w:p w14:paraId="5D56F189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6B7D0622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47" w:type="dxa"/>
            <w:vAlign w:val="center"/>
          </w:tcPr>
          <w:p w14:paraId="36613FBC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7" w:type="dxa"/>
            <w:gridSpan w:val="4"/>
            <w:vAlign w:val="center"/>
          </w:tcPr>
          <w:p w14:paraId="4BD6F307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5" w:type="dxa"/>
            <w:gridSpan w:val="2"/>
            <w:vAlign w:val="center"/>
          </w:tcPr>
          <w:p w14:paraId="10362452" w14:textId="77777777" w:rsidR="0082519B" w:rsidRPr="00F91377" w:rsidRDefault="0082519B" w:rsidP="005441A0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2519B" w:rsidRPr="00F91377" w14:paraId="7E2A01EC" w14:textId="77777777" w:rsidTr="005441A0">
        <w:trPr>
          <w:trHeight w:val="395"/>
        </w:trPr>
        <w:tc>
          <w:tcPr>
            <w:tcW w:w="1825" w:type="dxa"/>
            <w:gridSpan w:val="3"/>
            <w:tcBorders>
              <w:bottom w:val="single" w:sz="4" w:space="0" w:color="auto"/>
            </w:tcBorders>
            <w:vAlign w:val="center"/>
          </w:tcPr>
          <w:p w14:paraId="36B57C0D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6B64C5FA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140BFE0F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2B1E5134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7" w:type="dxa"/>
            <w:gridSpan w:val="4"/>
            <w:tcBorders>
              <w:bottom w:val="single" w:sz="4" w:space="0" w:color="auto"/>
            </w:tcBorders>
            <w:vAlign w:val="center"/>
          </w:tcPr>
          <w:p w14:paraId="451E03DE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5" w:type="dxa"/>
            <w:gridSpan w:val="2"/>
            <w:tcBorders>
              <w:bottom w:val="single" w:sz="4" w:space="0" w:color="auto"/>
            </w:tcBorders>
            <w:vAlign w:val="center"/>
          </w:tcPr>
          <w:p w14:paraId="2B873C88" w14:textId="77777777" w:rsidR="0082519B" w:rsidRPr="00F91377" w:rsidRDefault="0082519B" w:rsidP="005441A0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2519B" w:rsidRPr="00F91377" w14:paraId="5FC52458" w14:textId="77777777" w:rsidTr="005441A0">
        <w:trPr>
          <w:trHeight w:val="395"/>
        </w:trPr>
        <w:tc>
          <w:tcPr>
            <w:tcW w:w="1825" w:type="dxa"/>
            <w:gridSpan w:val="3"/>
            <w:tcBorders>
              <w:bottom w:val="single" w:sz="4" w:space="0" w:color="auto"/>
            </w:tcBorders>
            <w:vAlign w:val="center"/>
          </w:tcPr>
          <w:p w14:paraId="2C98B6BE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79A7622C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256E394F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109940FA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7" w:type="dxa"/>
            <w:gridSpan w:val="4"/>
            <w:tcBorders>
              <w:bottom w:val="single" w:sz="4" w:space="0" w:color="auto"/>
            </w:tcBorders>
            <w:vAlign w:val="center"/>
          </w:tcPr>
          <w:p w14:paraId="625E6FEA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5" w:type="dxa"/>
            <w:gridSpan w:val="2"/>
            <w:tcBorders>
              <w:bottom w:val="single" w:sz="4" w:space="0" w:color="auto"/>
            </w:tcBorders>
            <w:vAlign w:val="center"/>
          </w:tcPr>
          <w:p w14:paraId="5BF84D95" w14:textId="77777777" w:rsidR="0082519B" w:rsidRPr="00F91377" w:rsidRDefault="0082519B" w:rsidP="005441A0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2519B" w:rsidRPr="00F91377" w14:paraId="004A93A6" w14:textId="77777777" w:rsidTr="005441A0">
        <w:trPr>
          <w:trHeight w:val="395"/>
        </w:trPr>
        <w:tc>
          <w:tcPr>
            <w:tcW w:w="1825" w:type="dxa"/>
            <w:gridSpan w:val="3"/>
            <w:vAlign w:val="center"/>
          </w:tcPr>
          <w:p w14:paraId="29102E4B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vAlign w:val="center"/>
          </w:tcPr>
          <w:p w14:paraId="6CCCC36B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0671C75A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47" w:type="dxa"/>
            <w:vAlign w:val="center"/>
          </w:tcPr>
          <w:p w14:paraId="55F97553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7" w:type="dxa"/>
            <w:gridSpan w:val="4"/>
            <w:vAlign w:val="center"/>
          </w:tcPr>
          <w:p w14:paraId="5E16E2BE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5" w:type="dxa"/>
            <w:gridSpan w:val="2"/>
            <w:vAlign w:val="center"/>
          </w:tcPr>
          <w:p w14:paraId="2F057AF3" w14:textId="77777777" w:rsidR="0082519B" w:rsidRPr="00F91377" w:rsidRDefault="0082519B" w:rsidP="005441A0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2519B" w:rsidRPr="00F91377" w14:paraId="75134598" w14:textId="77777777" w:rsidTr="005441A0">
        <w:trPr>
          <w:trHeight w:val="395"/>
        </w:trPr>
        <w:tc>
          <w:tcPr>
            <w:tcW w:w="1825" w:type="dxa"/>
            <w:gridSpan w:val="3"/>
            <w:tcBorders>
              <w:bottom w:val="single" w:sz="4" w:space="0" w:color="auto"/>
            </w:tcBorders>
            <w:vAlign w:val="center"/>
          </w:tcPr>
          <w:p w14:paraId="480EF2D6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0086EA0B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52CD51E1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29CB132F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7" w:type="dxa"/>
            <w:gridSpan w:val="4"/>
            <w:tcBorders>
              <w:bottom w:val="single" w:sz="4" w:space="0" w:color="auto"/>
            </w:tcBorders>
            <w:vAlign w:val="center"/>
          </w:tcPr>
          <w:p w14:paraId="6EABCD56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5" w:type="dxa"/>
            <w:gridSpan w:val="2"/>
            <w:tcBorders>
              <w:bottom w:val="single" w:sz="4" w:space="0" w:color="auto"/>
            </w:tcBorders>
            <w:vAlign w:val="center"/>
          </w:tcPr>
          <w:p w14:paraId="4FF13F39" w14:textId="77777777" w:rsidR="0082519B" w:rsidRPr="00F91377" w:rsidRDefault="0082519B" w:rsidP="005441A0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2519B" w:rsidRPr="00F91377" w14:paraId="00A28743" w14:textId="77777777" w:rsidTr="005441A0">
        <w:trPr>
          <w:trHeight w:val="395"/>
        </w:trPr>
        <w:tc>
          <w:tcPr>
            <w:tcW w:w="1825" w:type="dxa"/>
            <w:gridSpan w:val="3"/>
            <w:tcBorders>
              <w:bottom w:val="single" w:sz="12" w:space="0" w:color="auto"/>
            </w:tcBorders>
            <w:vAlign w:val="center"/>
          </w:tcPr>
          <w:p w14:paraId="7F61DAE4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bottom w:val="single" w:sz="12" w:space="0" w:color="auto"/>
            </w:tcBorders>
            <w:vAlign w:val="center"/>
          </w:tcPr>
          <w:p w14:paraId="681754A3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2" w:type="dxa"/>
            <w:tcBorders>
              <w:bottom w:val="single" w:sz="12" w:space="0" w:color="auto"/>
            </w:tcBorders>
            <w:vAlign w:val="center"/>
          </w:tcPr>
          <w:p w14:paraId="6216DC23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47" w:type="dxa"/>
            <w:tcBorders>
              <w:bottom w:val="single" w:sz="12" w:space="0" w:color="auto"/>
            </w:tcBorders>
            <w:vAlign w:val="center"/>
          </w:tcPr>
          <w:p w14:paraId="22080C46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7" w:type="dxa"/>
            <w:gridSpan w:val="4"/>
            <w:tcBorders>
              <w:bottom w:val="single" w:sz="12" w:space="0" w:color="auto"/>
            </w:tcBorders>
            <w:vAlign w:val="center"/>
          </w:tcPr>
          <w:p w14:paraId="29CB9FF0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65" w:type="dxa"/>
            <w:gridSpan w:val="2"/>
            <w:tcBorders>
              <w:bottom w:val="single" w:sz="12" w:space="0" w:color="auto"/>
            </w:tcBorders>
            <w:vAlign w:val="center"/>
          </w:tcPr>
          <w:p w14:paraId="03C3911C" w14:textId="77777777" w:rsidR="0082519B" w:rsidRPr="00F91377" w:rsidRDefault="0082519B" w:rsidP="005441A0">
            <w:pPr>
              <w:ind w:right="-245"/>
              <w:rPr>
                <w:rFonts w:ascii="Arial" w:hAnsi="Arial" w:cs="Arial"/>
                <w:sz w:val="18"/>
                <w:szCs w:val="18"/>
              </w:rPr>
            </w:pPr>
            <w:r w:rsidRPr="00F91377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18"/>
              </w:rPr>
            </w:r>
            <w:r w:rsidRPr="00F91377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F9137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2519B" w:rsidRPr="00F91377" w14:paraId="09C95FD5" w14:textId="77777777" w:rsidTr="005441A0">
        <w:trPr>
          <w:trHeight w:val="282"/>
        </w:trPr>
        <w:tc>
          <w:tcPr>
            <w:tcW w:w="10194" w:type="dxa"/>
            <w:gridSpan w:val="13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62BCFA2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Conditions d’absence de gaz :</w:t>
            </w:r>
          </w:p>
        </w:tc>
      </w:tr>
      <w:tr w:rsidR="0082519B" w:rsidRPr="00F91377" w14:paraId="35FAB269" w14:textId="77777777" w:rsidTr="005441A0">
        <w:trPr>
          <w:trHeight w:val="282"/>
        </w:trPr>
        <w:tc>
          <w:tcPr>
            <w:tcW w:w="922" w:type="dxa"/>
            <w:vMerge w:val="restart"/>
            <w:vAlign w:val="center"/>
          </w:tcPr>
          <w:p w14:paraId="0D6E35A4" w14:textId="77777777" w:rsidR="0082519B" w:rsidRPr="00F91377" w:rsidRDefault="0082519B" w:rsidP="005441A0">
            <w:pPr>
              <w:ind w:right="-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Ex</w:t>
            </w:r>
          </w:p>
        </w:tc>
        <w:tc>
          <w:tcPr>
            <w:tcW w:w="4911" w:type="dxa"/>
            <w:gridSpan w:val="9"/>
            <w:vAlign w:val="center"/>
          </w:tcPr>
          <w:p w14:paraId="580C7E16" w14:textId="77777777" w:rsidR="0082519B" w:rsidRPr="00F91377" w:rsidRDefault="0082519B" w:rsidP="005441A0">
            <w:pPr>
              <w:ind w:right="-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Inspections (visite complète ou partielle)</w:t>
            </w:r>
          </w:p>
        </w:tc>
        <w:tc>
          <w:tcPr>
            <w:tcW w:w="4359" w:type="dxa"/>
            <w:gridSpan w:val="3"/>
            <w:vAlign w:val="center"/>
          </w:tcPr>
          <w:p w14:paraId="724E03F5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≤ 20 % LIE (anglais : LEL)</w:t>
            </w:r>
          </w:p>
        </w:tc>
      </w:tr>
      <w:tr w:rsidR="0082519B" w:rsidRPr="00F91377" w14:paraId="591B9CE3" w14:textId="77777777" w:rsidTr="005441A0">
        <w:trPr>
          <w:trHeight w:val="282"/>
        </w:trPr>
        <w:tc>
          <w:tcPr>
            <w:tcW w:w="922" w:type="dxa"/>
            <w:vMerge/>
            <w:vAlign w:val="center"/>
          </w:tcPr>
          <w:p w14:paraId="6D9B28E7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  <w:gridSpan w:val="9"/>
            <w:vAlign w:val="center"/>
          </w:tcPr>
          <w:p w14:paraId="747D200C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Travaux à froid</w:t>
            </w:r>
          </w:p>
        </w:tc>
        <w:tc>
          <w:tcPr>
            <w:tcW w:w="4359" w:type="dxa"/>
            <w:gridSpan w:val="3"/>
            <w:vAlign w:val="center"/>
          </w:tcPr>
          <w:p w14:paraId="7F436F8E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≤ 10 % LIE (anglais : LEL)</w:t>
            </w:r>
          </w:p>
        </w:tc>
      </w:tr>
      <w:tr w:rsidR="0082519B" w:rsidRPr="00F91377" w14:paraId="6648D225" w14:textId="77777777" w:rsidTr="005441A0">
        <w:trPr>
          <w:trHeight w:val="282"/>
        </w:trPr>
        <w:tc>
          <w:tcPr>
            <w:tcW w:w="922" w:type="dxa"/>
            <w:vMerge/>
            <w:vAlign w:val="center"/>
          </w:tcPr>
          <w:p w14:paraId="135E8583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  <w:gridSpan w:val="9"/>
            <w:vAlign w:val="center"/>
          </w:tcPr>
          <w:p w14:paraId="2C34AC49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Travaux à chaud</w:t>
            </w:r>
          </w:p>
        </w:tc>
        <w:tc>
          <w:tcPr>
            <w:tcW w:w="4359" w:type="dxa"/>
            <w:gridSpan w:val="3"/>
            <w:vAlign w:val="center"/>
          </w:tcPr>
          <w:p w14:paraId="7BC2411C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= 0 % LIE (anglais : LEL)</w:t>
            </w:r>
          </w:p>
        </w:tc>
      </w:tr>
      <w:tr w:rsidR="0082519B" w:rsidRPr="00F91377" w14:paraId="7E745CCC" w14:textId="77777777" w:rsidTr="005441A0">
        <w:trPr>
          <w:trHeight w:val="282"/>
        </w:trPr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12B2C2C4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</w:p>
        </w:tc>
        <w:tc>
          <w:tcPr>
            <w:tcW w:w="4911" w:type="dxa"/>
            <w:gridSpan w:val="9"/>
            <w:tcBorders>
              <w:bottom w:val="single" w:sz="4" w:space="0" w:color="auto"/>
            </w:tcBorders>
            <w:vAlign w:val="center"/>
          </w:tcPr>
          <w:p w14:paraId="6EE68D33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&gt; 20 vol-%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  <w:vAlign w:val="center"/>
          </w:tcPr>
          <w:p w14:paraId="1DC3DFFB" w14:textId="77777777" w:rsidR="0082519B" w:rsidRPr="00F91377" w:rsidRDefault="0082519B" w:rsidP="005441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Visite sans protection respiratoire</w:t>
            </w:r>
          </w:p>
        </w:tc>
      </w:tr>
      <w:tr w:rsidR="0082519B" w:rsidRPr="00FC39C7" w14:paraId="44D07D0B" w14:textId="77777777" w:rsidTr="005441A0">
        <w:trPr>
          <w:trHeight w:val="282"/>
        </w:trPr>
        <w:tc>
          <w:tcPr>
            <w:tcW w:w="1203" w:type="dxa"/>
            <w:gridSpan w:val="2"/>
            <w:tcBorders>
              <w:bottom w:val="single" w:sz="4" w:space="0" w:color="auto"/>
              <w:right w:val="nil"/>
            </w:tcBorders>
          </w:tcPr>
          <w:p w14:paraId="5118FC4A" w14:textId="78D73AD5" w:rsidR="0082519B" w:rsidRPr="00F91377" w:rsidRDefault="0082519B" w:rsidP="00F96B0B">
            <w:pPr>
              <w:ind w:right="-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Remarques</w:t>
            </w:r>
            <w:r w:rsidR="00F96B0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991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4693783A" w14:textId="77777777" w:rsidR="0082519B" w:rsidRPr="00F91377" w:rsidRDefault="0082519B" w:rsidP="005441A0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L'entrée dans les conteneurs est interdite pour Shell / BP / ARAL !</w:t>
            </w:r>
          </w:p>
          <w:p w14:paraId="22781EA4" w14:textId="52B1C26A" w:rsidR="0082519B" w:rsidRPr="00F91377" w:rsidRDefault="0082519B" w:rsidP="005441A0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Là où descendre dans des conteneurs est autorisé :  </w:t>
            </w:r>
            <w:r w:rsidR="008F0B02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ttention - les conteneurs dégagent du gaz dans les 4 heures qui suivent !</w:t>
            </w:r>
          </w:p>
          <w:p w14:paraId="753C3DAF" w14:textId="77777777" w:rsidR="0082519B" w:rsidRPr="00F91377" w:rsidRDefault="0082519B" w:rsidP="005441A0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Effectuez des mesures suffisamment profondément à l'intérieur du réservoir !</w:t>
            </w:r>
          </w:p>
          <w:p w14:paraId="2317670D" w14:textId="77777777" w:rsidR="0082519B" w:rsidRPr="00F91377" w:rsidRDefault="0082519B" w:rsidP="005441A0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Lors du nettoyage du réservoir, toujours porter une protection respiratoire !</w:t>
            </w:r>
          </w:p>
          <w:p w14:paraId="53D91698" w14:textId="2209B150" w:rsidR="0082519B" w:rsidRPr="00F91377" w:rsidRDefault="0082519B" w:rsidP="005441A0">
            <w:pPr>
              <w:tabs>
                <w:tab w:val="left" w:pos="1943"/>
              </w:tabs>
              <w:ind w:left="1943" w:hanging="19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Documentation : </w:t>
            </w:r>
            <w:r w:rsidR="008F0B02">
              <w:rPr>
                <w:rFonts w:ascii="Arial" w:hAnsi="Arial"/>
                <w:sz w:val="16"/>
              </w:rPr>
              <w:t>m</w:t>
            </w:r>
            <w:r>
              <w:rPr>
                <w:rFonts w:ascii="Arial" w:hAnsi="Arial"/>
                <w:sz w:val="16"/>
              </w:rPr>
              <w:t>esure avant descente - puis répéter la vérification à des intervalles appropriés</w:t>
            </w:r>
          </w:p>
          <w:p w14:paraId="4A4499E3" w14:textId="77777777" w:rsidR="0082519B" w:rsidRPr="00F91377" w:rsidRDefault="0082519B" w:rsidP="005441A0">
            <w:pPr>
              <w:tabs>
                <w:tab w:val="left" w:pos="1943"/>
              </w:tabs>
              <w:ind w:left="1943" w:hanging="191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519B" w:rsidRPr="00FC39C7" w14:paraId="4F9370E7" w14:textId="77777777" w:rsidTr="005441A0">
        <w:trPr>
          <w:trHeight w:val="282"/>
        </w:trPr>
        <w:tc>
          <w:tcPr>
            <w:tcW w:w="10194" w:type="dxa"/>
            <w:gridSpan w:val="13"/>
            <w:shd w:val="clear" w:color="auto" w:fill="D9D9D9"/>
            <w:vAlign w:val="center"/>
          </w:tcPr>
          <w:p w14:paraId="0D59F833" w14:textId="77777777" w:rsidR="0082519B" w:rsidRPr="00F91377" w:rsidRDefault="0082519B" w:rsidP="005441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Les mesures non documentées sont considérées comme non effectuées !</w:t>
            </w:r>
          </w:p>
        </w:tc>
      </w:tr>
    </w:tbl>
    <w:p w14:paraId="61BE86E6" w14:textId="654A192B" w:rsidR="0082519B" w:rsidRPr="0082519B" w:rsidRDefault="0082519B" w:rsidP="003A1788">
      <w:pPr>
        <w:contextualSpacing/>
        <w:rPr>
          <w:rFonts w:ascii="Arial" w:hAnsi="Arial" w:cs="Arial"/>
          <w:sz w:val="20"/>
          <w:szCs w:val="20"/>
        </w:rPr>
      </w:pPr>
    </w:p>
    <w:p w14:paraId="66B46AE0" w14:textId="3274EE90" w:rsidR="0082519B" w:rsidRPr="0082519B" w:rsidRDefault="0082519B" w:rsidP="000E5CED">
      <w:pPr>
        <w:ind w:left="-182"/>
        <w:contextualSpacing/>
        <w:rPr>
          <w:rFonts w:ascii="Arial" w:hAnsi="Arial" w:cs="Arial"/>
          <w:sz w:val="20"/>
          <w:szCs w:val="20"/>
        </w:rPr>
      </w:pPr>
    </w:p>
    <w:p w14:paraId="4AF0E653" w14:textId="16C0DA18" w:rsidR="0082519B" w:rsidRPr="0082519B" w:rsidRDefault="0082519B" w:rsidP="003A1788">
      <w:pPr>
        <w:contextualSpacing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-88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"/>
        <w:gridCol w:w="354"/>
        <w:gridCol w:w="509"/>
        <w:gridCol w:w="1676"/>
        <w:gridCol w:w="841"/>
        <w:gridCol w:w="828"/>
        <w:gridCol w:w="923"/>
        <w:gridCol w:w="1885"/>
        <w:gridCol w:w="2258"/>
      </w:tblGrid>
      <w:tr w:rsidR="00F96B0B" w:rsidRPr="00F91377" w14:paraId="06634F87" w14:textId="77777777" w:rsidTr="00226F9D">
        <w:trPr>
          <w:trHeight w:val="437"/>
        </w:trPr>
        <w:tc>
          <w:tcPr>
            <w:tcW w:w="1780" w:type="dxa"/>
            <w:gridSpan w:val="3"/>
            <w:tcBorders>
              <w:top w:val="single" w:sz="12" w:space="0" w:color="auto"/>
            </w:tcBorders>
            <w:vAlign w:val="center"/>
          </w:tcPr>
          <w:p w14:paraId="135D81FA" w14:textId="77777777" w:rsidR="00F96B0B" w:rsidRPr="00F91377" w:rsidRDefault="00F96B0B" w:rsidP="00F96B0B">
            <w:pPr>
              <w:pStyle w:val="berschrift6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Lieu de mesure</w:t>
            </w:r>
          </w:p>
        </w:tc>
        <w:tc>
          <w:tcPr>
            <w:tcW w:w="1676" w:type="dxa"/>
            <w:tcBorders>
              <w:top w:val="single" w:sz="12" w:space="0" w:color="auto"/>
            </w:tcBorders>
            <w:vAlign w:val="center"/>
          </w:tcPr>
          <w:p w14:paraId="05501337" w14:textId="77777777" w:rsidR="00F96B0B" w:rsidRPr="00F91377" w:rsidRDefault="00F96B0B" w:rsidP="00F96B0B">
            <w:pPr>
              <w:pStyle w:val="berschrift6"/>
              <w:ind w:hanging="54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Heure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14:paraId="6BFDCBB7" w14:textId="77777777" w:rsidR="00F96B0B" w:rsidRPr="00F91377" w:rsidRDefault="00F96B0B" w:rsidP="00F96B0B">
            <w:pPr>
              <w:ind w:left="-108" w:right="-57" w:hanging="7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Ex </w:t>
            </w:r>
            <w:proofErr w:type="gramStart"/>
            <w:r>
              <w:rPr>
                <w:rFonts w:ascii="Arial" w:hAnsi="Arial"/>
                <w:sz w:val="18"/>
              </w:rPr>
              <w:t xml:space="preserve">%  </w:t>
            </w:r>
            <w:r>
              <w:rPr>
                <w:rFonts w:ascii="Arial" w:hAnsi="Arial"/>
                <w:sz w:val="16"/>
              </w:rPr>
              <w:t>LIE</w:t>
            </w:r>
            <w:proofErr w:type="gramEnd"/>
            <w:r>
              <w:rPr>
                <w:rFonts w:ascii="Arial" w:hAnsi="Arial"/>
                <w:sz w:val="16"/>
              </w:rPr>
              <w:t>/LEL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14:paraId="027D282A" w14:textId="77777777" w:rsidR="00F96B0B" w:rsidRPr="00F91377" w:rsidRDefault="00F96B0B" w:rsidP="00F96B0B">
            <w:pPr>
              <w:ind w:right="-76" w:hanging="15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  <w:r>
              <w:rPr>
                <w:rFonts w:ascii="Arial" w:hAnsi="Arial"/>
                <w:sz w:val="18"/>
              </w:rPr>
              <w:t xml:space="preserve"> %</w:t>
            </w:r>
          </w:p>
          <w:p w14:paraId="167A9054" w14:textId="77777777" w:rsidR="00F96B0B" w:rsidRPr="00F91377" w:rsidRDefault="00F96B0B" w:rsidP="00F96B0B">
            <w:pPr>
              <w:ind w:right="-76" w:hanging="15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vol.</w:t>
            </w:r>
          </w:p>
        </w:tc>
        <w:tc>
          <w:tcPr>
            <w:tcW w:w="2808" w:type="dxa"/>
            <w:gridSpan w:val="2"/>
            <w:tcBorders>
              <w:top w:val="single" w:sz="12" w:space="0" w:color="auto"/>
            </w:tcBorders>
            <w:vAlign w:val="center"/>
          </w:tcPr>
          <w:p w14:paraId="76FF9B6A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Signature du vérificateur</w:t>
            </w:r>
          </w:p>
        </w:tc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14:paraId="46FA2B7E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Remarques</w:t>
            </w:r>
          </w:p>
        </w:tc>
      </w:tr>
      <w:tr w:rsidR="00F96B0B" w:rsidRPr="00F91377" w14:paraId="177D16AB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2AEE9DD9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1F2A6354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38314AA8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609F143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56797633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0CB85AB9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62A14BDC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34DB5F16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5EDB94F9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28EF0753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74F8C015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05EDEA08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1337E6E3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7116A619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60E81601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42A11176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3827A154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364D59A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2E6356BA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3402F8FC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6F955519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0CEF0306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4853AD0F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4D22F4E9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11A6E07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7DFBE525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4392BE24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0FF9C6E4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4EEEA11C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33A780EB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3C0997BB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70EAB09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68C46AC2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5240834B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30F5A88A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7C4FC8DB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1BD963F6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7DDC8524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FECBFCD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0886C98F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35EF1B43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02B1272D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5B4F8FBF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164A7585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418B2EB5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138BA2DC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6EF381E0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0ECA51CF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18B47058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6138ACEE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564F2085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349F7B0A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53FF79C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620B18BA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5EC0777A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3EA86515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5D469E75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7939DB12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3B96494F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F873AA3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51E13802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482E98CA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6C7DE2DA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5D3ABF74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31CFA367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05BC6D3B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28B71680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12E6EA78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3FBDB963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65E65473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3474C7DF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7F248775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376D7E5A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7E951D6E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399703E4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717D1046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2F858202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5042A5E7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27E37EDD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5D86A5FF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119B0CF1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044C4336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7CBB10EE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36D2A5F8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2FD950D5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3EFEC782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4F388EAE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47C69BDA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2955D097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5C2FF4E4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05907735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4A35FE73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146F5613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0E45D7A5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286E8605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331846AF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455C6B62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7393AFAC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1239CF40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4ED0770E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2E7445C1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3DA4C5A5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753F1E2F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1175E9B6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71BFA027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03C76169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12F09971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333B428B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37494B5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2A799ECD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16CDD70C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1A2F2369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5F6FEC3B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63C67B35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5071900C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2FAFF680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0C9053AF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17E7297B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32971E48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1D6E30D0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275361D9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44DD83D8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117D049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099E39B2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1618057C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3BE96FB3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6A718323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1FC0C925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41F15021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19BEAF6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3591CB91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353B383E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579EEC07" w14:textId="77777777" w:rsidTr="00226F9D">
        <w:trPr>
          <w:trHeight w:val="433"/>
        </w:trPr>
        <w:tc>
          <w:tcPr>
            <w:tcW w:w="1780" w:type="dxa"/>
            <w:gridSpan w:val="3"/>
            <w:vAlign w:val="center"/>
          </w:tcPr>
          <w:p w14:paraId="056F0351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vAlign w:val="center"/>
          </w:tcPr>
          <w:p w14:paraId="0EDEF360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vAlign w:val="center"/>
          </w:tcPr>
          <w:p w14:paraId="1A2B5F27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CEE1444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vAlign w:val="center"/>
          </w:tcPr>
          <w:p w14:paraId="248C37EA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vAlign w:val="center"/>
          </w:tcPr>
          <w:p w14:paraId="3249E33A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46A37745" w14:textId="77777777" w:rsidTr="00226F9D">
        <w:trPr>
          <w:trHeight w:val="433"/>
        </w:trPr>
        <w:tc>
          <w:tcPr>
            <w:tcW w:w="1780" w:type="dxa"/>
            <w:gridSpan w:val="3"/>
            <w:tcBorders>
              <w:bottom w:val="single" w:sz="4" w:space="0" w:color="auto"/>
            </w:tcBorders>
            <w:vAlign w:val="center"/>
          </w:tcPr>
          <w:p w14:paraId="06D1BF15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379C49BE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14:paraId="01C5D1F2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1D13F52D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tcBorders>
              <w:bottom w:val="single" w:sz="4" w:space="0" w:color="auto"/>
            </w:tcBorders>
            <w:vAlign w:val="center"/>
          </w:tcPr>
          <w:p w14:paraId="21B18509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24971E7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474C593C" w14:textId="77777777" w:rsidTr="00226F9D">
        <w:trPr>
          <w:trHeight w:val="433"/>
        </w:trPr>
        <w:tc>
          <w:tcPr>
            <w:tcW w:w="1780" w:type="dxa"/>
            <w:gridSpan w:val="3"/>
            <w:tcBorders>
              <w:bottom w:val="single" w:sz="4" w:space="0" w:color="auto"/>
            </w:tcBorders>
            <w:vAlign w:val="center"/>
          </w:tcPr>
          <w:p w14:paraId="08236F6E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52768EE0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14:paraId="2953FEE5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166650AA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tcBorders>
              <w:bottom w:val="single" w:sz="4" w:space="0" w:color="auto"/>
            </w:tcBorders>
            <w:vAlign w:val="center"/>
          </w:tcPr>
          <w:p w14:paraId="6E314972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73DB8363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2FC61382" w14:textId="77777777" w:rsidTr="00226F9D">
        <w:trPr>
          <w:trHeight w:val="433"/>
        </w:trPr>
        <w:tc>
          <w:tcPr>
            <w:tcW w:w="1780" w:type="dxa"/>
            <w:gridSpan w:val="3"/>
            <w:tcBorders>
              <w:bottom w:val="single" w:sz="12" w:space="0" w:color="auto"/>
            </w:tcBorders>
            <w:vAlign w:val="center"/>
          </w:tcPr>
          <w:p w14:paraId="57083EC4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676" w:type="dxa"/>
            <w:tcBorders>
              <w:bottom w:val="single" w:sz="12" w:space="0" w:color="auto"/>
            </w:tcBorders>
            <w:vAlign w:val="center"/>
          </w:tcPr>
          <w:p w14:paraId="725CDB96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41" w:type="dxa"/>
            <w:tcBorders>
              <w:bottom w:val="single" w:sz="12" w:space="0" w:color="auto"/>
            </w:tcBorders>
            <w:vAlign w:val="center"/>
          </w:tcPr>
          <w:p w14:paraId="6F610964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14:paraId="78B243ED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08" w:type="dxa"/>
            <w:gridSpan w:val="2"/>
            <w:tcBorders>
              <w:bottom w:val="single" w:sz="12" w:space="0" w:color="auto"/>
            </w:tcBorders>
            <w:vAlign w:val="center"/>
          </w:tcPr>
          <w:p w14:paraId="69E4CC03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0973851B" w14:textId="77777777" w:rsidR="00F96B0B" w:rsidRPr="00F91377" w:rsidRDefault="00F96B0B" w:rsidP="00F96B0B">
            <w:pPr>
              <w:rPr>
                <w:rFonts w:ascii="Arial" w:hAnsi="Arial" w:cs="Arial"/>
                <w:sz w:val="22"/>
              </w:rPr>
            </w:pPr>
            <w:r w:rsidRPr="00F91377"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F91377">
              <w:rPr>
                <w:rFonts w:ascii="Arial" w:hAnsi="Arial" w:cs="Arial"/>
                <w:sz w:val="22"/>
              </w:rPr>
              <w:instrText xml:space="preserve"> FORMTEXT </w:instrText>
            </w:r>
            <w:r w:rsidRPr="00F91377">
              <w:rPr>
                <w:rFonts w:ascii="Arial" w:hAnsi="Arial" w:cs="Arial"/>
                <w:sz w:val="22"/>
              </w:rPr>
            </w:r>
            <w:r w:rsidRPr="00F91377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F9137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96B0B" w:rsidRPr="00F91377" w14:paraId="2BA8047E" w14:textId="77777777" w:rsidTr="00226F9D">
        <w:trPr>
          <w:trHeight w:val="308"/>
        </w:trPr>
        <w:tc>
          <w:tcPr>
            <w:tcW w:w="10191" w:type="dxa"/>
            <w:gridSpan w:val="9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CE72CA1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Conditions d’absence de gaz :</w:t>
            </w:r>
          </w:p>
        </w:tc>
      </w:tr>
      <w:tr w:rsidR="00226F9D" w:rsidRPr="00F91377" w14:paraId="11CF3618" w14:textId="77777777" w:rsidTr="00226F9D">
        <w:trPr>
          <w:trHeight w:val="308"/>
        </w:trPr>
        <w:tc>
          <w:tcPr>
            <w:tcW w:w="917" w:type="dxa"/>
            <w:vMerge w:val="restart"/>
            <w:vAlign w:val="center"/>
          </w:tcPr>
          <w:p w14:paraId="67C10DBE" w14:textId="77777777" w:rsidR="00F96B0B" w:rsidRPr="00F91377" w:rsidRDefault="00F96B0B" w:rsidP="00F96B0B">
            <w:pPr>
              <w:ind w:right="-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Ex</w:t>
            </w:r>
          </w:p>
        </w:tc>
        <w:tc>
          <w:tcPr>
            <w:tcW w:w="5131" w:type="dxa"/>
            <w:gridSpan w:val="6"/>
            <w:vAlign w:val="center"/>
          </w:tcPr>
          <w:p w14:paraId="74392629" w14:textId="77777777" w:rsidR="00F96B0B" w:rsidRPr="00F91377" w:rsidRDefault="00F96B0B" w:rsidP="00F96B0B">
            <w:pPr>
              <w:ind w:right="-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Inspections (visite complète ou partielle)</w:t>
            </w:r>
          </w:p>
        </w:tc>
        <w:tc>
          <w:tcPr>
            <w:tcW w:w="4143" w:type="dxa"/>
            <w:gridSpan w:val="2"/>
            <w:vAlign w:val="center"/>
          </w:tcPr>
          <w:p w14:paraId="4F79E190" w14:textId="77777777" w:rsidR="00F96B0B" w:rsidRPr="00F91377" w:rsidRDefault="00F96B0B" w:rsidP="00F96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≤ 20 % LIE/LEL</w:t>
            </w:r>
          </w:p>
        </w:tc>
      </w:tr>
      <w:tr w:rsidR="00226F9D" w:rsidRPr="00F91377" w14:paraId="6CEE0E69" w14:textId="77777777" w:rsidTr="00226F9D">
        <w:trPr>
          <w:trHeight w:val="308"/>
        </w:trPr>
        <w:tc>
          <w:tcPr>
            <w:tcW w:w="917" w:type="dxa"/>
            <w:vMerge/>
            <w:vAlign w:val="center"/>
          </w:tcPr>
          <w:p w14:paraId="555AF5F5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1" w:type="dxa"/>
            <w:gridSpan w:val="6"/>
            <w:vAlign w:val="center"/>
          </w:tcPr>
          <w:p w14:paraId="1D9A9D89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Travaux à froid</w:t>
            </w:r>
          </w:p>
        </w:tc>
        <w:tc>
          <w:tcPr>
            <w:tcW w:w="4143" w:type="dxa"/>
            <w:gridSpan w:val="2"/>
            <w:vAlign w:val="center"/>
          </w:tcPr>
          <w:p w14:paraId="4F9A48F7" w14:textId="77777777" w:rsidR="00F96B0B" w:rsidRPr="00F91377" w:rsidRDefault="00F96B0B" w:rsidP="00F96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≤ 10 % LIE/LEL</w:t>
            </w:r>
          </w:p>
        </w:tc>
      </w:tr>
      <w:tr w:rsidR="00226F9D" w:rsidRPr="00F91377" w14:paraId="0C47DE97" w14:textId="77777777" w:rsidTr="00226F9D">
        <w:trPr>
          <w:trHeight w:val="308"/>
        </w:trPr>
        <w:tc>
          <w:tcPr>
            <w:tcW w:w="917" w:type="dxa"/>
            <w:vMerge/>
            <w:vAlign w:val="center"/>
          </w:tcPr>
          <w:p w14:paraId="03ABB474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1" w:type="dxa"/>
            <w:gridSpan w:val="6"/>
            <w:vAlign w:val="center"/>
          </w:tcPr>
          <w:p w14:paraId="6D36859A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Travaux à chaud</w:t>
            </w:r>
          </w:p>
        </w:tc>
        <w:tc>
          <w:tcPr>
            <w:tcW w:w="4143" w:type="dxa"/>
            <w:gridSpan w:val="2"/>
            <w:vAlign w:val="center"/>
          </w:tcPr>
          <w:p w14:paraId="5FB05F60" w14:textId="77777777" w:rsidR="00F96B0B" w:rsidRPr="00F91377" w:rsidRDefault="00F96B0B" w:rsidP="00F96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= 0 % LIE/LEL</w:t>
            </w:r>
          </w:p>
        </w:tc>
      </w:tr>
      <w:tr w:rsidR="00226F9D" w:rsidRPr="00F91377" w14:paraId="2A451021" w14:textId="77777777" w:rsidTr="00226F9D">
        <w:trPr>
          <w:trHeight w:val="30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3C32EBDF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</w:p>
        </w:tc>
        <w:tc>
          <w:tcPr>
            <w:tcW w:w="5131" w:type="dxa"/>
            <w:gridSpan w:val="6"/>
            <w:tcBorders>
              <w:bottom w:val="single" w:sz="4" w:space="0" w:color="auto"/>
            </w:tcBorders>
            <w:vAlign w:val="center"/>
          </w:tcPr>
          <w:p w14:paraId="088F9984" w14:textId="77777777" w:rsidR="00F96B0B" w:rsidRPr="00F91377" w:rsidRDefault="00F96B0B" w:rsidP="00F96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&gt; 20 </w:t>
            </w:r>
            <w:proofErr w:type="gramStart"/>
            <w:r>
              <w:rPr>
                <w:rFonts w:ascii="Arial" w:hAnsi="Arial"/>
                <w:sz w:val="18"/>
              </w:rPr>
              <w:t>vol</w:t>
            </w:r>
            <w:proofErr w:type="gramEnd"/>
            <w:r>
              <w:rPr>
                <w:rFonts w:ascii="Arial" w:hAnsi="Arial"/>
                <w:sz w:val="18"/>
              </w:rPr>
              <w:t>%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vAlign w:val="center"/>
          </w:tcPr>
          <w:p w14:paraId="080105B8" w14:textId="77777777" w:rsidR="00F96B0B" w:rsidRPr="00F91377" w:rsidRDefault="00F96B0B" w:rsidP="00F96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Visite sans protection respiratoire</w:t>
            </w:r>
          </w:p>
        </w:tc>
      </w:tr>
      <w:tr w:rsidR="00F96B0B" w:rsidRPr="00FC39C7" w14:paraId="3923C29B" w14:textId="77777777" w:rsidTr="000E5CED">
        <w:trPr>
          <w:trHeight w:val="308"/>
        </w:trPr>
        <w:tc>
          <w:tcPr>
            <w:tcW w:w="1271" w:type="dxa"/>
            <w:gridSpan w:val="2"/>
            <w:tcBorders>
              <w:bottom w:val="single" w:sz="4" w:space="0" w:color="auto"/>
              <w:right w:val="nil"/>
            </w:tcBorders>
          </w:tcPr>
          <w:p w14:paraId="368882E1" w14:textId="77777777" w:rsidR="00F96B0B" w:rsidRPr="00F91377" w:rsidRDefault="00F96B0B" w:rsidP="00F96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Remarques :</w:t>
            </w:r>
          </w:p>
        </w:tc>
        <w:tc>
          <w:tcPr>
            <w:tcW w:w="892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2E11B0C1" w14:textId="77777777" w:rsidR="00F96B0B" w:rsidRPr="00F91377" w:rsidRDefault="00F96B0B" w:rsidP="00F96B0B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L'entrée dans les conteneurs est interdite pour Shell / BP / ARAL !</w:t>
            </w:r>
          </w:p>
          <w:p w14:paraId="77B6ACBC" w14:textId="77777777" w:rsidR="00F96B0B" w:rsidRPr="00F91377" w:rsidRDefault="00F96B0B" w:rsidP="00F96B0B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Là où descendre dans des conteneurs est autorisé :  attention - les conteneurs dégagent du gaz dans les 4 heures qui suivent !</w:t>
            </w:r>
          </w:p>
          <w:p w14:paraId="360D9338" w14:textId="77777777" w:rsidR="00F96B0B" w:rsidRPr="00F91377" w:rsidRDefault="00F96B0B" w:rsidP="00F96B0B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Effectuez des mesures suffisamment profondément à l'intérieur du réservoir !</w:t>
            </w:r>
          </w:p>
          <w:p w14:paraId="41D5ACFA" w14:textId="77777777" w:rsidR="00F96B0B" w:rsidRPr="00F91377" w:rsidRDefault="00F96B0B" w:rsidP="00F96B0B">
            <w:pPr>
              <w:ind w:left="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Lors du nettoyage du réservoir, toujours porter une protection respiratoire !</w:t>
            </w:r>
          </w:p>
          <w:p w14:paraId="3D59C04C" w14:textId="77777777" w:rsidR="00F96B0B" w:rsidRPr="00F91377" w:rsidRDefault="00F96B0B" w:rsidP="00F96B0B">
            <w:pPr>
              <w:tabs>
                <w:tab w:val="left" w:pos="1943"/>
              </w:tabs>
              <w:ind w:left="1943" w:hanging="19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Documentation : mesure avant descente - puis répéter la vérification à des intervalles appropriés</w:t>
            </w:r>
          </w:p>
          <w:p w14:paraId="3732F668" w14:textId="77777777" w:rsidR="00F96B0B" w:rsidRPr="00F91377" w:rsidRDefault="00F96B0B" w:rsidP="00F96B0B">
            <w:pPr>
              <w:tabs>
                <w:tab w:val="left" w:pos="1943"/>
              </w:tabs>
              <w:ind w:left="1943" w:hanging="191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6B0B" w:rsidRPr="00FC39C7" w14:paraId="53F193C9" w14:textId="77777777" w:rsidTr="00226F9D">
        <w:trPr>
          <w:trHeight w:val="308"/>
        </w:trPr>
        <w:tc>
          <w:tcPr>
            <w:tcW w:w="10191" w:type="dxa"/>
            <w:gridSpan w:val="9"/>
            <w:shd w:val="clear" w:color="auto" w:fill="D9D9D9"/>
            <w:vAlign w:val="center"/>
          </w:tcPr>
          <w:p w14:paraId="2BED9172" w14:textId="77777777" w:rsidR="00F96B0B" w:rsidRPr="000E18A1" w:rsidRDefault="00F96B0B" w:rsidP="00F96B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Les mesures non documentées sont considérées comme non effectuées !</w:t>
            </w:r>
          </w:p>
        </w:tc>
      </w:tr>
    </w:tbl>
    <w:p w14:paraId="2713DF4A" w14:textId="4069D17B" w:rsidR="0082519B" w:rsidRDefault="0082519B" w:rsidP="003A1788">
      <w:pPr>
        <w:contextualSpacing/>
        <w:rPr>
          <w:sz w:val="2"/>
          <w:szCs w:val="2"/>
        </w:rPr>
      </w:pPr>
    </w:p>
    <w:p w14:paraId="36962CFB" w14:textId="3A487618" w:rsidR="0082519B" w:rsidRDefault="0082519B" w:rsidP="003A1788">
      <w:pPr>
        <w:contextualSpacing/>
        <w:rPr>
          <w:sz w:val="2"/>
          <w:szCs w:val="2"/>
        </w:rPr>
      </w:pPr>
    </w:p>
    <w:p w14:paraId="08E7598E" w14:textId="2E63401A" w:rsidR="0082519B" w:rsidRDefault="0082519B" w:rsidP="003A1788">
      <w:pPr>
        <w:contextualSpacing/>
        <w:rPr>
          <w:sz w:val="2"/>
          <w:szCs w:val="2"/>
        </w:rPr>
      </w:pPr>
    </w:p>
    <w:p w14:paraId="309F0308" w14:textId="5F441EB9" w:rsidR="0082519B" w:rsidRDefault="0082519B" w:rsidP="003A1788">
      <w:pPr>
        <w:contextualSpacing/>
        <w:rPr>
          <w:sz w:val="2"/>
          <w:szCs w:val="2"/>
        </w:rPr>
      </w:pPr>
    </w:p>
    <w:p w14:paraId="535B90B9" w14:textId="7ACBEA29" w:rsidR="0082519B" w:rsidRDefault="0082519B" w:rsidP="003A1788">
      <w:pPr>
        <w:contextualSpacing/>
        <w:rPr>
          <w:sz w:val="2"/>
          <w:szCs w:val="2"/>
        </w:rPr>
      </w:pPr>
    </w:p>
    <w:p w14:paraId="7BE328BE" w14:textId="549EF8FC" w:rsidR="0082519B" w:rsidRDefault="0082519B" w:rsidP="003A1788">
      <w:pPr>
        <w:contextualSpacing/>
        <w:rPr>
          <w:sz w:val="2"/>
          <w:szCs w:val="2"/>
        </w:rPr>
      </w:pPr>
    </w:p>
    <w:p w14:paraId="71C2AE0A" w14:textId="549BB54F" w:rsidR="0082519B" w:rsidRDefault="0082519B" w:rsidP="003A1788">
      <w:pPr>
        <w:contextualSpacing/>
        <w:rPr>
          <w:sz w:val="2"/>
          <w:szCs w:val="2"/>
        </w:rPr>
      </w:pPr>
    </w:p>
    <w:p w14:paraId="74878551" w14:textId="0E126AAA" w:rsidR="0082519B" w:rsidRDefault="0082519B" w:rsidP="003A1788">
      <w:pPr>
        <w:contextualSpacing/>
        <w:rPr>
          <w:sz w:val="2"/>
          <w:szCs w:val="2"/>
        </w:rPr>
      </w:pPr>
    </w:p>
    <w:p w14:paraId="7392C782" w14:textId="60FCB891" w:rsidR="0082519B" w:rsidRDefault="0082519B" w:rsidP="003A1788">
      <w:pPr>
        <w:contextualSpacing/>
        <w:rPr>
          <w:sz w:val="2"/>
          <w:szCs w:val="2"/>
        </w:rPr>
      </w:pPr>
    </w:p>
    <w:p w14:paraId="5A4173B5" w14:textId="77777777" w:rsidR="0082519B" w:rsidRPr="001E437E" w:rsidRDefault="0082519B" w:rsidP="003A1788">
      <w:pPr>
        <w:contextualSpacing/>
        <w:rPr>
          <w:sz w:val="2"/>
          <w:szCs w:val="2"/>
        </w:rPr>
      </w:pPr>
    </w:p>
    <w:sectPr w:rsidR="0082519B" w:rsidRPr="001E437E" w:rsidSect="000E5CED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567" w:right="567" w:bottom="567" w:left="85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B4AEF" w14:textId="77777777" w:rsidR="009C3318" w:rsidRDefault="009C3318">
      <w:r>
        <w:separator/>
      </w:r>
    </w:p>
  </w:endnote>
  <w:endnote w:type="continuationSeparator" w:id="0">
    <w:p w14:paraId="13B9783F" w14:textId="77777777" w:rsidR="009C3318" w:rsidRDefault="009C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F110" w14:textId="77777777" w:rsidR="005441A0" w:rsidRDefault="005441A0" w:rsidP="003E11AA">
    <w:pPr>
      <w:pStyle w:val="Fuzeile"/>
      <w:tabs>
        <w:tab w:val="clear" w:pos="4536"/>
        <w:tab w:val="clear" w:pos="9072"/>
        <w:tab w:val="center" w:pos="7560"/>
        <w:tab w:val="right" w:pos="14940"/>
      </w:tabs>
      <w:ind w:right="360"/>
    </w:pPr>
    <w:r>
      <w:rPr>
        <w:rFonts w:ascii="Univers 45 Light" w:hAnsi="Univers 45 Light"/>
        <w:sz w:val="20"/>
      </w:rPr>
      <w:t>Rédacteur : BBS</w:t>
    </w:r>
    <w:r>
      <w:rPr>
        <w:rFonts w:ascii="Univers 45 Light" w:hAnsi="Univers 45 Light"/>
        <w:sz w:val="20"/>
      </w:rPr>
      <w:tab/>
      <w:t>Situation : Janvier 2010 / Version 1.0</w:t>
    </w:r>
    <w:r>
      <w:rPr>
        <w:rFonts w:ascii="Univers 45 Light" w:hAnsi="Univers 45 Light"/>
        <w:sz w:val="20"/>
      </w:rPr>
      <w:tab/>
      <w:t xml:space="preserve">page </w:t>
    </w:r>
    <w:r w:rsidRPr="007C7CD0">
      <w:rPr>
        <w:rFonts w:ascii="Univers 45 Light" w:hAnsi="Univers 45 Light"/>
        <w:sz w:val="20"/>
      </w:rPr>
      <w:fldChar w:fldCharType="begin"/>
    </w:r>
    <w:r w:rsidRPr="007C7CD0">
      <w:rPr>
        <w:rFonts w:ascii="Univers 45 Light" w:hAnsi="Univers 45 Light"/>
        <w:sz w:val="20"/>
      </w:rPr>
      <w:instrText xml:space="preserve"> </w:instrText>
    </w:r>
    <w:r>
      <w:rPr>
        <w:rFonts w:ascii="Univers 45 Light" w:hAnsi="Univers 45 Light"/>
        <w:sz w:val="20"/>
      </w:rPr>
      <w:instrText>PAGE</w:instrText>
    </w:r>
    <w:r w:rsidRPr="007C7CD0">
      <w:rPr>
        <w:rFonts w:ascii="Univers 45 Light" w:hAnsi="Univers 45 Light"/>
        <w:sz w:val="20"/>
      </w:rPr>
      <w:instrText xml:space="preserve"> </w:instrText>
    </w:r>
    <w:r w:rsidRPr="007C7CD0">
      <w:rPr>
        <w:rFonts w:ascii="Univers 45 Light" w:hAnsi="Univers 45 Light"/>
        <w:sz w:val="20"/>
      </w:rPr>
      <w:fldChar w:fldCharType="separate"/>
    </w:r>
    <w:r>
      <w:rPr>
        <w:rFonts w:ascii="Univers 45 Light" w:hAnsi="Univers 45 Light"/>
        <w:sz w:val="20"/>
      </w:rPr>
      <w:t>2</w:t>
    </w:r>
    <w:r w:rsidRPr="007C7CD0">
      <w:rPr>
        <w:rFonts w:ascii="Univers 45 Light" w:hAnsi="Univers 45 Light"/>
        <w:sz w:val="20"/>
      </w:rPr>
      <w:fldChar w:fldCharType="end"/>
    </w:r>
    <w:r>
      <w:rPr>
        <w:rFonts w:ascii="Univers 45 Light" w:hAnsi="Univers 45 Light"/>
        <w:sz w:val="20"/>
      </w:rPr>
      <w:t xml:space="preserve"> de </w:t>
    </w:r>
    <w:r w:rsidRPr="007C7CD0">
      <w:rPr>
        <w:rFonts w:ascii="Univers 45 Light" w:hAnsi="Univers 45 Light"/>
        <w:sz w:val="20"/>
      </w:rPr>
      <w:fldChar w:fldCharType="begin"/>
    </w:r>
    <w:r w:rsidRPr="007C7CD0">
      <w:rPr>
        <w:rFonts w:ascii="Univers 45 Light" w:hAnsi="Univers 45 Light"/>
        <w:sz w:val="20"/>
      </w:rPr>
      <w:instrText xml:space="preserve"> </w:instrText>
    </w:r>
    <w:r>
      <w:rPr>
        <w:rFonts w:ascii="Univers 45 Light" w:hAnsi="Univers 45 Light"/>
        <w:sz w:val="20"/>
      </w:rPr>
      <w:instrText>NUMPAGES</w:instrText>
    </w:r>
    <w:r w:rsidRPr="007C7CD0">
      <w:rPr>
        <w:rFonts w:ascii="Univers 45 Light" w:hAnsi="Univers 45 Light"/>
        <w:sz w:val="20"/>
      </w:rPr>
      <w:instrText xml:space="preserve"> </w:instrText>
    </w:r>
    <w:r w:rsidRPr="007C7CD0">
      <w:rPr>
        <w:rFonts w:ascii="Univers 45 Light" w:hAnsi="Univers 45 Light"/>
        <w:sz w:val="20"/>
      </w:rPr>
      <w:fldChar w:fldCharType="separate"/>
    </w:r>
    <w:r>
      <w:rPr>
        <w:rFonts w:ascii="Univers 45 Light" w:hAnsi="Univers 45 Light"/>
        <w:sz w:val="20"/>
      </w:rPr>
      <w:t>2</w:t>
    </w:r>
    <w:r w:rsidRPr="007C7CD0">
      <w:rPr>
        <w:rFonts w:ascii="Univers 45 Light" w:hAnsi="Univers 45 Light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04B5D" w14:textId="77777777" w:rsidR="005441A0" w:rsidRPr="00FA6235" w:rsidRDefault="005441A0" w:rsidP="00E43C1A">
    <w:pPr>
      <w:pStyle w:val="Fuzeile"/>
      <w:jc w:val="cen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51EB4" w14:textId="77777777" w:rsidR="009C3318" w:rsidRDefault="009C3318">
      <w:r>
        <w:separator/>
      </w:r>
    </w:p>
  </w:footnote>
  <w:footnote w:type="continuationSeparator" w:id="0">
    <w:p w14:paraId="5CF479A2" w14:textId="77777777" w:rsidR="009C3318" w:rsidRDefault="009C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7E6BA" w14:textId="77777777" w:rsidR="005441A0" w:rsidRPr="001A6494" w:rsidRDefault="005441A0" w:rsidP="003E11AA">
    <w:pPr>
      <w:ind w:left="-539"/>
      <w:jc w:val="center"/>
      <w:rPr>
        <w:rFonts w:ascii="Univers 45 Light" w:hAnsi="Univers 45 Light"/>
        <w:b/>
        <w:sz w:val="28"/>
        <w:szCs w:val="28"/>
      </w:rPr>
    </w:pPr>
    <w:r>
      <w:rPr>
        <w:rFonts w:ascii="Univers 45 Light" w:hAnsi="Univers 45 Light"/>
        <w:b/>
        <w:sz w:val="28"/>
      </w:rPr>
      <w:t>Évaluation des risques (ERP)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vertAnchor="page" w:horzAnchor="page" w:tblpX="873" w:tblpY="568"/>
      <w:tblOverlap w:val="never"/>
      <w:tblW w:w="10206" w:type="dxa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5441A0" w14:paraId="2925F056" w14:textId="77777777" w:rsidTr="000E5CED">
      <w:trPr>
        <w:trHeight w:hRule="exact" w:val="737"/>
      </w:trPr>
      <w:tc>
        <w:tcPr>
          <w:tcW w:w="2835" w:type="dxa"/>
          <w:vAlign w:val="center"/>
        </w:tcPr>
        <w:p w14:paraId="279D122F" w14:textId="18FBC1FD" w:rsidR="005441A0" w:rsidRDefault="005441A0" w:rsidP="000E5CED">
          <w:pPr>
            <w:tabs>
              <w:tab w:val="left" w:pos="851"/>
            </w:tabs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sz w:val="16"/>
            </w:rPr>
            <w:t>Formulaire :</w:t>
          </w:r>
          <w:r>
            <w:rPr>
              <w:rFonts w:ascii="Univers 45 Light" w:hAnsi="Univers 45 Light"/>
              <w:sz w:val="16"/>
            </w:rPr>
            <w:tab/>
            <w:t xml:space="preserve"> BBS</w:t>
          </w:r>
          <w:r>
            <w:rPr>
              <w:rFonts w:ascii="Univers 45 Light" w:hAnsi="Univers 45 Light"/>
              <w:sz w:val="16"/>
            </w:rPr>
            <w:br/>
            <w:t>Situation :</w:t>
          </w:r>
          <w:r>
            <w:rPr>
              <w:rFonts w:ascii="Univers 45 Light" w:hAnsi="Univers 45 Light"/>
              <w:sz w:val="16"/>
            </w:rPr>
            <w:tab/>
            <w:t xml:space="preserve"> 2024_01</w:t>
          </w:r>
        </w:p>
      </w:tc>
      <w:tc>
        <w:tcPr>
          <w:tcW w:w="4536" w:type="dxa"/>
          <w:vAlign w:val="center"/>
        </w:tcPr>
        <w:p w14:paraId="4FCF50F1" w14:textId="27551272" w:rsidR="005441A0" w:rsidRDefault="005441A0" w:rsidP="000E5CED">
          <w:pPr>
            <w:jc w:val="center"/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b/>
            </w:rPr>
            <w:t>Protocole de mesure de gaz</w:t>
          </w:r>
          <w:r>
            <w:rPr>
              <w:rFonts w:ascii="Univers 45 Light" w:hAnsi="Univers 45 Light"/>
              <w:b/>
            </w:rPr>
            <w:br/>
          </w:r>
          <w:r>
            <w:rPr>
              <w:rFonts w:ascii="Univers 45 Light" w:hAnsi="Univers 45 Light"/>
            </w:rPr>
            <w:t>(mesures de l'absence de gaz)</w:t>
          </w:r>
        </w:p>
      </w:tc>
      <w:tc>
        <w:tcPr>
          <w:tcW w:w="2835" w:type="dxa"/>
          <w:vAlign w:val="center"/>
        </w:tcPr>
        <w:p w14:paraId="5F610C69" w14:textId="629D2421" w:rsidR="005441A0" w:rsidRDefault="005441A0" w:rsidP="000E5CED">
          <w:pPr>
            <w:tabs>
              <w:tab w:val="left" w:pos="851"/>
            </w:tabs>
            <w:jc w:val="center"/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</w:rPr>
            <w:t xml:space="preserve">page </w:t>
          </w:r>
          <w:r w:rsidRPr="00E5786D">
            <w:rPr>
              <w:rFonts w:ascii="Univers 45 Light" w:hAnsi="Univers 45 Light"/>
            </w:rPr>
            <w:fldChar w:fldCharType="begin"/>
          </w:r>
          <w:r w:rsidRPr="00E5786D">
            <w:rPr>
              <w:rFonts w:ascii="Univers 45 Light" w:hAnsi="Univers 45 Light"/>
            </w:rPr>
            <w:instrText xml:space="preserve"> PAGE   \* MERGEFORMAT </w:instrText>
          </w:r>
          <w:r w:rsidRPr="00E5786D">
            <w:rPr>
              <w:rFonts w:ascii="Univers 45 Light" w:hAnsi="Univers 45 Light"/>
            </w:rPr>
            <w:fldChar w:fldCharType="separate"/>
          </w:r>
          <w:r>
            <w:rPr>
              <w:rFonts w:ascii="Univers 45 Light" w:hAnsi="Univers 45 Light"/>
            </w:rPr>
            <w:t>1</w:t>
          </w:r>
          <w:r w:rsidRPr="00E5786D">
            <w:rPr>
              <w:rFonts w:ascii="Univers 45 Light" w:hAnsi="Univers 45 Light"/>
            </w:rPr>
            <w:fldChar w:fldCharType="end"/>
          </w:r>
          <w:r>
            <w:rPr>
              <w:rFonts w:ascii="Univers 45 Light" w:hAnsi="Univers 45 Light"/>
            </w:rPr>
            <w:t>/</w:t>
          </w:r>
          <w:r w:rsidRPr="00E5786D">
            <w:rPr>
              <w:rFonts w:ascii="Univers 45 Light" w:hAnsi="Univers 45 Light"/>
            </w:rPr>
            <w:fldChar w:fldCharType="begin"/>
          </w:r>
          <w:r w:rsidRPr="00E5786D">
            <w:rPr>
              <w:rFonts w:ascii="Univers 45 Light" w:hAnsi="Univers 45 Light"/>
            </w:rPr>
            <w:instrText xml:space="preserve"> NUMPAGES   \* MERGEFORMAT </w:instrText>
          </w:r>
          <w:r w:rsidRPr="00E5786D">
            <w:rPr>
              <w:rFonts w:ascii="Univers 45 Light" w:hAnsi="Univers 45 Light"/>
            </w:rPr>
            <w:fldChar w:fldCharType="separate"/>
          </w:r>
          <w:r>
            <w:rPr>
              <w:rFonts w:ascii="Univers 45 Light" w:hAnsi="Univers 45 Light"/>
            </w:rPr>
            <w:t>2</w:t>
          </w:r>
          <w:r w:rsidRPr="00E5786D">
            <w:rPr>
              <w:rFonts w:ascii="Univers 45 Light" w:hAnsi="Univers 45 Light"/>
            </w:rPr>
            <w:fldChar w:fldCharType="end"/>
          </w:r>
        </w:p>
      </w:tc>
    </w:tr>
  </w:tbl>
  <w:p w14:paraId="2F81E511" w14:textId="77777777" w:rsidR="005441A0" w:rsidRPr="00E94FA7" w:rsidRDefault="005441A0" w:rsidP="000E5CED">
    <w:pPr>
      <w:jc w:val="center"/>
      <w:rPr>
        <w:rFonts w:ascii="Univers 45 Light" w:hAnsi="Univers 45 Light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70C"/>
    <w:multiLevelType w:val="hybridMultilevel"/>
    <w:tmpl w:val="EEB68516"/>
    <w:lvl w:ilvl="0" w:tplc="9438CB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C79C8"/>
    <w:multiLevelType w:val="hybridMultilevel"/>
    <w:tmpl w:val="9BD26424"/>
    <w:lvl w:ilvl="0" w:tplc="2816214C">
      <w:numFmt w:val="decimal"/>
      <w:pStyle w:val="berschrift4"/>
      <w:lvlText w:val="%1"/>
      <w:lvlJc w:val="left"/>
      <w:pPr>
        <w:tabs>
          <w:tab w:val="num" w:pos="3240"/>
        </w:tabs>
        <w:ind w:left="3240" w:hanging="28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7F00E7"/>
    <w:multiLevelType w:val="hybridMultilevel"/>
    <w:tmpl w:val="38987B1A"/>
    <w:lvl w:ilvl="0" w:tplc="59628D9C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901642"/>
    <w:multiLevelType w:val="hybridMultilevel"/>
    <w:tmpl w:val="A41EC364"/>
    <w:lvl w:ilvl="0" w:tplc="871237B6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3B70762"/>
    <w:multiLevelType w:val="hybridMultilevel"/>
    <w:tmpl w:val="DEECB874"/>
    <w:lvl w:ilvl="0" w:tplc="2E527F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38"/>
    <w:rsid w:val="00005DD9"/>
    <w:rsid w:val="00013A96"/>
    <w:rsid w:val="00025E7B"/>
    <w:rsid w:val="00063455"/>
    <w:rsid w:val="00081562"/>
    <w:rsid w:val="000974EB"/>
    <w:rsid w:val="000A276C"/>
    <w:rsid w:val="000A355E"/>
    <w:rsid w:val="000A4AF9"/>
    <w:rsid w:val="000A5E0C"/>
    <w:rsid w:val="000D06C8"/>
    <w:rsid w:val="000D0728"/>
    <w:rsid w:val="000D123E"/>
    <w:rsid w:val="000E4834"/>
    <w:rsid w:val="000E5CED"/>
    <w:rsid w:val="000F0F32"/>
    <w:rsid w:val="000F2F2B"/>
    <w:rsid w:val="00113C51"/>
    <w:rsid w:val="00123145"/>
    <w:rsid w:val="001326AE"/>
    <w:rsid w:val="00137EC3"/>
    <w:rsid w:val="00140585"/>
    <w:rsid w:val="00154816"/>
    <w:rsid w:val="0016202F"/>
    <w:rsid w:val="00162A4A"/>
    <w:rsid w:val="001725CF"/>
    <w:rsid w:val="0018569D"/>
    <w:rsid w:val="00186006"/>
    <w:rsid w:val="00186BDB"/>
    <w:rsid w:val="0019538A"/>
    <w:rsid w:val="001A54C6"/>
    <w:rsid w:val="001C4A66"/>
    <w:rsid w:val="001C6A60"/>
    <w:rsid w:val="00205A38"/>
    <w:rsid w:val="00210EF0"/>
    <w:rsid w:val="002150D1"/>
    <w:rsid w:val="00226F9D"/>
    <w:rsid w:val="002271CA"/>
    <w:rsid w:val="00236A81"/>
    <w:rsid w:val="00240947"/>
    <w:rsid w:val="002429DF"/>
    <w:rsid w:val="00253C5A"/>
    <w:rsid w:val="00253E6F"/>
    <w:rsid w:val="002705B5"/>
    <w:rsid w:val="00293A1B"/>
    <w:rsid w:val="002A1220"/>
    <w:rsid w:val="002C0ADE"/>
    <w:rsid w:val="002C41C3"/>
    <w:rsid w:val="002F722E"/>
    <w:rsid w:val="003227FB"/>
    <w:rsid w:val="00324A61"/>
    <w:rsid w:val="003259EF"/>
    <w:rsid w:val="00350EAD"/>
    <w:rsid w:val="0035530E"/>
    <w:rsid w:val="003576BC"/>
    <w:rsid w:val="0036391B"/>
    <w:rsid w:val="00383A6E"/>
    <w:rsid w:val="00385B61"/>
    <w:rsid w:val="00397FA4"/>
    <w:rsid w:val="003A1788"/>
    <w:rsid w:val="003B663C"/>
    <w:rsid w:val="003C4DD3"/>
    <w:rsid w:val="003C7B3B"/>
    <w:rsid w:val="003C7DC5"/>
    <w:rsid w:val="003E0947"/>
    <w:rsid w:val="003E11AA"/>
    <w:rsid w:val="003E206F"/>
    <w:rsid w:val="003E2BD0"/>
    <w:rsid w:val="003F0503"/>
    <w:rsid w:val="00400C1D"/>
    <w:rsid w:val="004059FC"/>
    <w:rsid w:val="004063EB"/>
    <w:rsid w:val="00412E77"/>
    <w:rsid w:val="00414980"/>
    <w:rsid w:val="004336A7"/>
    <w:rsid w:val="00455D8F"/>
    <w:rsid w:val="004568C8"/>
    <w:rsid w:val="00482013"/>
    <w:rsid w:val="004B659F"/>
    <w:rsid w:val="004B7048"/>
    <w:rsid w:val="004C0F78"/>
    <w:rsid w:val="004C2BDA"/>
    <w:rsid w:val="004C518C"/>
    <w:rsid w:val="004E2977"/>
    <w:rsid w:val="004E66AB"/>
    <w:rsid w:val="004E7427"/>
    <w:rsid w:val="004F7C37"/>
    <w:rsid w:val="00522AA5"/>
    <w:rsid w:val="0052409E"/>
    <w:rsid w:val="005242B9"/>
    <w:rsid w:val="005441A0"/>
    <w:rsid w:val="00552DD4"/>
    <w:rsid w:val="005540C8"/>
    <w:rsid w:val="00565841"/>
    <w:rsid w:val="005B25A7"/>
    <w:rsid w:val="005B2A5B"/>
    <w:rsid w:val="005F4426"/>
    <w:rsid w:val="00602271"/>
    <w:rsid w:val="006202B3"/>
    <w:rsid w:val="00622CDF"/>
    <w:rsid w:val="00634237"/>
    <w:rsid w:val="00636B2A"/>
    <w:rsid w:val="00640D20"/>
    <w:rsid w:val="00674699"/>
    <w:rsid w:val="006770AB"/>
    <w:rsid w:val="006907CA"/>
    <w:rsid w:val="00697DE5"/>
    <w:rsid w:val="006A57C3"/>
    <w:rsid w:val="006C02A0"/>
    <w:rsid w:val="006C16B1"/>
    <w:rsid w:val="006E0151"/>
    <w:rsid w:val="006E0656"/>
    <w:rsid w:val="006E673C"/>
    <w:rsid w:val="00700D75"/>
    <w:rsid w:val="007046A3"/>
    <w:rsid w:val="007054D9"/>
    <w:rsid w:val="007179DC"/>
    <w:rsid w:val="007477A6"/>
    <w:rsid w:val="00776609"/>
    <w:rsid w:val="007766ED"/>
    <w:rsid w:val="007B5029"/>
    <w:rsid w:val="007C1570"/>
    <w:rsid w:val="007C7519"/>
    <w:rsid w:val="007D3C8F"/>
    <w:rsid w:val="007E7829"/>
    <w:rsid w:val="007E7AFA"/>
    <w:rsid w:val="007F5C1C"/>
    <w:rsid w:val="007F7ABA"/>
    <w:rsid w:val="0080264E"/>
    <w:rsid w:val="008039B0"/>
    <w:rsid w:val="008066A1"/>
    <w:rsid w:val="0082519B"/>
    <w:rsid w:val="00833F4B"/>
    <w:rsid w:val="00835CC1"/>
    <w:rsid w:val="00837FAB"/>
    <w:rsid w:val="00861366"/>
    <w:rsid w:val="008724FB"/>
    <w:rsid w:val="008874A9"/>
    <w:rsid w:val="00892B17"/>
    <w:rsid w:val="00897847"/>
    <w:rsid w:val="008A68E8"/>
    <w:rsid w:val="008A7DA7"/>
    <w:rsid w:val="008B01AD"/>
    <w:rsid w:val="008B3122"/>
    <w:rsid w:val="008B5461"/>
    <w:rsid w:val="008B7DBA"/>
    <w:rsid w:val="008D65AC"/>
    <w:rsid w:val="008E5257"/>
    <w:rsid w:val="008F0B02"/>
    <w:rsid w:val="008F1A32"/>
    <w:rsid w:val="008F1D8B"/>
    <w:rsid w:val="008F7746"/>
    <w:rsid w:val="00902795"/>
    <w:rsid w:val="009071A1"/>
    <w:rsid w:val="00913E11"/>
    <w:rsid w:val="00941EB2"/>
    <w:rsid w:val="009503E5"/>
    <w:rsid w:val="00954569"/>
    <w:rsid w:val="009646ED"/>
    <w:rsid w:val="00995500"/>
    <w:rsid w:val="009C04DC"/>
    <w:rsid w:val="009C3318"/>
    <w:rsid w:val="009F263D"/>
    <w:rsid w:val="00A128E1"/>
    <w:rsid w:val="00A232FB"/>
    <w:rsid w:val="00A46DC4"/>
    <w:rsid w:val="00A6249B"/>
    <w:rsid w:val="00A62FD1"/>
    <w:rsid w:val="00A66FB6"/>
    <w:rsid w:val="00A70D60"/>
    <w:rsid w:val="00A71BAF"/>
    <w:rsid w:val="00A72EEC"/>
    <w:rsid w:val="00A801E6"/>
    <w:rsid w:val="00AB41C5"/>
    <w:rsid w:val="00AB512E"/>
    <w:rsid w:val="00AB728B"/>
    <w:rsid w:val="00AB7A4C"/>
    <w:rsid w:val="00AC1E69"/>
    <w:rsid w:val="00AD3164"/>
    <w:rsid w:val="00AE4B1B"/>
    <w:rsid w:val="00AF1E4C"/>
    <w:rsid w:val="00AF6F48"/>
    <w:rsid w:val="00B05D58"/>
    <w:rsid w:val="00B11DCD"/>
    <w:rsid w:val="00B313B3"/>
    <w:rsid w:val="00B365AF"/>
    <w:rsid w:val="00B373A9"/>
    <w:rsid w:val="00B73906"/>
    <w:rsid w:val="00B74295"/>
    <w:rsid w:val="00B910B2"/>
    <w:rsid w:val="00B94ABA"/>
    <w:rsid w:val="00B95239"/>
    <w:rsid w:val="00B978B7"/>
    <w:rsid w:val="00BB0DD1"/>
    <w:rsid w:val="00BB6648"/>
    <w:rsid w:val="00BC0A56"/>
    <w:rsid w:val="00BD4E90"/>
    <w:rsid w:val="00BE1898"/>
    <w:rsid w:val="00BF1A5C"/>
    <w:rsid w:val="00C20ACF"/>
    <w:rsid w:val="00C25911"/>
    <w:rsid w:val="00C405B8"/>
    <w:rsid w:val="00C67984"/>
    <w:rsid w:val="00C74272"/>
    <w:rsid w:val="00C92D72"/>
    <w:rsid w:val="00CB0376"/>
    <w:rsid w:val="00CE5478"/>
    <w:rsid w:val="00CE6D89"/>
    <w:rsid w:val="00CF58BB"/>
    <w:rsid w:val="00D13D20"/>
    <w:rsid w:val="00D24BAE"/>
    <w:rsid w:val="00D30D39"/>
    <w:rsid w:val="00D42F75"/>
    <w:rsid w:val="00D47DFC"/>
    <w:rsid w:val="00D56D1E"/>
    <w:rsid w:val="00D82451"/>
    <w:rsid w:val="00D8559F"/>
    <w:rsid w:val="00D8612B"/>
    <w:rsid w:val="00D87FA2"/>
    <w:rsid w:val="00D915E4"/>
    <w:rsid w:val="00DA234D"/>
    <w:rsid w:val="00DA4161"/>
    <w:rsid w:val="00DA66B7"/>
    <w:rsid w:val="00DD3D26"/>
    <w:rsid w:val="00DF73C1"/>
    <w:rsid w:val="00E005AF"/>
    <w:rsid w:val="00E0406F"/>
    <w:rsid w:val="00E11A65"/>
    <w:rsid w:val="00E20CA7"/>
    <w:rsid w:val="00E240B1"/>
    <w:rsid w:val="00E268B5"/>
    <w:rsid w:val="00E41419"/>
    <w:rsid w:val="00E43C1A"/>
    <w:rsid w:val="00E50345"/>
    <w:rsid w:val="00E550D1"/>
    <w:rsid w:val="00E5786D"/>
    <w:rsid w:val="00E63622"/>
    <w:rsid w:val="00E8010A"/>
    <w:rsid w:val="00E86BA3"/>
    <w:rsid w:val="00E925D4"/>
    <w:rsid w:val="00E94FA7"/>
    <w:rsid w:val="00EA04C2"/>
    <w:rsid w:val="00EA6254"/>
    <w:rsid w:val="00EC5C1E"/>
    <w:rsid w:val="00EF31BD"/>
    <w:rsid w:val="00EF6DC6"/>
    <w:rsid w:val="00F03FE9"/>
    <w:rsid w:val="00F24855"/>
    <w:rsid w:val="00F5593B"/>
    <w:rsid w:val="00F678BE"/>
    <w:rsid w:val="00F729F6"/>
    <w:rsid w:val="00F873F3"/>
    <w:rsid w:val="00F941A3"/>
    <w:rsid w:val="00F95290"/>
    <w:rsid w:val="00F9553D"/>
    <w:rsid w:val="00F96B0B"/>
    <w:rsid w:val="00FA6235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2C368"/>
  <w15:docId w15:val="{F1DCC241-1187-4DAA-B363-1B543A53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A3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2519B"/>
    <w:pPr>
      <w:keepNext/>
      <w:jc w:val="center"/>
      <w:outlineLvl w:val="0"/>
    </w:pPr>
    <w:rPr>
      <w:b/>
      <w:bCs/>
      <w:sz w:val="52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82519B"/>
    <w:pPr>
      <w:keepNext/>
      <w:jc w:val="center"/>
      <w:outlineLvl w:val="1"/>
    </w:pPr>
    <w:rPr>
      <w:b/>
      <w:bCs/>
      <w:sz w:val="32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82519B"/>
    <w:pPr>
      <w:keepNext/>
      <w:ind w:left="1440"/>
      <w:outlineLvl w:val="2"/>
    </w:pPr>
    <w:rPr>
      <w:b/>
      <w:bCs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82519B"/>
    <w:pPr>
      <w:keepNext/>
      <w:numPr>
        <w:numId w:val="5"/>
      </w:numPr>
      <w:tabs>
        <w:tab w:val="clear" w:pos="3240"/>
        <w:tab w:val="num" w:pos="2520"/>
      </w:tabs>
      <w:outlineLvl w:val="3"/>
    </w:pPr>
    <w:rPr>
      <w:b/>
      <w:bCs/>
      <w:u w:val="single"/>
      <w:lang w:eastAsia="en-US"/>
    </w:rPr>
  </w:style>
  <w:style w:type="paragraph" w:styleId="berschrift5">
    <w:name w:val="heading 5"/>
    <w:basedOn w:val="Standard"/>
    <w:next w:val="Standard"/>
    <w:link w:val="berschrift5Zchn"/>
    <w:qFormat/>
    <w:rsid w:val="0082519B"/>
    <w:pPr>
      <w:keepNext/>
      <w:ind w:left="360"/>
      <w:outlineLvl w:val="4"/>
    </w:pPr>
    <w:rPr>
      <w:b/>
      <w:bCs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82519B"/>
    <w:pPr>
      <w:keepNext/>
      <w:tabs>
        <w:tab w:val="right" w:pos="9000"/>
      </w:tabs>
      <w:outlineLvl w:val="5"/>
    </w:pPr>
    <w:rPr>
      <w:b/>
      <w:bCs/>
      <w:sz w:val="28"/>
      <w:lang w:eastAsia="en-US"/>
    </w:rPr>
  </w:style>
  <w:style w:type="paragraph" w:styleId="berschrift7">
    <w:name w:val="heading 7"/>
    <w:basedOn w:val="Standard"/>
    <w:next w:val="Standard"/>
    <w:link w:val="berschrift7Zchn"/>
    <w:qFormat/>
    <w:rsid w:val="0082519B"/>
    <w:pPr>
      <w:keepNext/>
      <w:jc w:val="center"/>
      <w:outlineLvl w:val="6"/>
    </w:pPr>
    <w:rPr>
      <w:b/>
      <w:bCs/>
      <w:sz w:val="28"/>
      <w:u w:val="single"/>
      <w:lang w:eastAsia="en-US"/>
    </w:rPr>
  </w:style>
  <w:style w:type="paragraph" w:styleId="berschrift8">
    <w:name w:val="heading 8"/>
    <w:basedOn w:val="Standard"/>
    <w:next w:val="Standard"/>
    <w:link w:val="berschrift8Zchn"/>
    <w:qFormat/>
    <w:rsid w:val="0082519B"/>
    <w:pPr>
      <w:keepNext/>
      <w:outlineLvl w:val="7"/>
    </w:pPr>
    <w:rPr>
      <w:b/>
      <w:bCs/>
      <w:lang w:eastAsia="en-US"/>
    </w:rPr>
  </w:style>
  <w:style w:type="paragraph" w:styleId="berschrift9">
    <w:name w:val="heading 9"/>
    <w:basedOn w:val="Standard"/>
    <w:next w:val="Standard"/>
    <w:link w:val="berschrift9Zchn"/>
    <w:qFormat/>
    <w:rsid w:val="0082519B"/>
    <w:pPr>
      <w:keepNext/>
      <w:jc w:val="center"/>
      <w:outlineLvl w:val="8"/>
    </w:pPr>
    <w:rPr>
      <w:b/>
      <w:bCs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0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4420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58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86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257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C575C8"/>
    <w:rPr>
      <w:sz w:val="20"/>
      <w:szCs w:val="20"/>
    </w:rPr>
  </w:style>
  <w:style w:type="character" w:styleId="Funotenzeichen">
    <w:name w:val="footnote reference"/>
    <w:semiHidden/>
    <w:rsid w:val="00C575C8"/>
    <w:rPr>
      <w:vertAlign w:val="superscript"/>
    </w:rPr>
  </w:style>
  <w:style w:type="character" w:styleId="Seitenzahl">
    <w:name w:val="page number"/>
    <w:basedOn w:val="Absatz-Standardschriftart"/>
    <w:rsid w:val="00264445"/>
  </w:style>
  <w:style w:type="character" w:customStyle="1" w:styleId="berschrift5Zchn">
    <w:name w:val="Überschrift 5 Zchn"/>
    <w:basedOn w:val="Absatz-Standardschriftart"/>
    <w:link w:val="berschrift5"/>
    <w:rsid w:val="0082519B"/>
    <w:rPr>
      <w:b/>
      <w:bCs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82519B"/>
    <w:rPr>
      <w:b/>
      <w:bCs/>
      <w:sz w:val="28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82519B"/>
    <w:rPr>
      <w:b/>
      <w:bCs/>
      <w:sz w:val="52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82519B"/>
    <w:rPr>
      <w:b/>
      <w:bCs/>
      <w:sz w:val="32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82519B"/>
    <w:rPr>
      <w:b/>
      <w:bCs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82519B"/>
    <w:rPr>
      <w:b/>
      <w:bCs/>
      <w:sz w:val="24"/>
      <w:szCs w:val="24"/>
      <w:u w:val="single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82519B"/>
    <w:rPr>
      <w:b/>
      <w:bCs/>
      <w:sz w:val="28"/>
      <w:szCs w:val="24"/>
      <w:u w:val="single"/>
      <w:lang w:val="fr-FR" w:eastAsia="en-US"/>
    </w:rPr>
  </w:style>
  <w:style w:type="character" w:customStyle="1" w:styleId="berschrift8Zchn">
    <w:name w:val="Überschrift 8 Zchn"/>
    <w:basedOn w:val="Absatz-Standardschriftart"/>
    <w:link w:val="berschrift8"/>
    <w:rsid w:val="0082519B"/>
    <w:rPr>
      <w:b/>
      <w:bCs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82519B"/>
    <w:rPr>
      <w:b/>
      <w:bCs/>
      <w:sz w:val="24"/>
      <w:szCs w:val="24"/>
      <w:lang w:eastAsia="en-US"/>
    </w:rPr>
  </w:style>
  <w:style w:type="paragraph" w:styleId="Textkrper-Einzug2">
    <w:name w:val="Body Text Indent 2"/>
    <w:basedOn w:val="Standard"/>
    <w:link w:val="Textkrper-Einzug2Zchn"/>
    <w:rsid w:val="0082519B"/>
    <w:pPr>
      <w:ind w:left="720" w:hanging="720"/>
    </w:pPr>
    <w:rPr>
      <w:lang w:eastAsia="en-US"/>
    </w:rPr>
  </w:style>
  <w:style w:type="character" w:customStyle="1" w:styleId="Textkrper-Einzug2Zchn">
    <w:name w:val="Textkörper-Einzug 2 Zchn"/>
    <w:basedOn w:val="Absatz-Standardschriftart"/>
    <w:link w:val="Textkrper-Einzug2"/>
    <w:rsid w:val="0082519B"/>
    <w:rPr>
      <w:sz w:val="24"/>
      <w:szCs w:val="24"/>
      <w:lang w:eastAsia="en-US"/>
    </w:rPr>
  </w:style>
  <w:style w:type="paragraph" w:styleId="Textkrper">
    <w:name w:val="Body Text"/>
    <w:basedOn w:val="Standard"/>
    <w:link w:val="TextkrperZchn"/>
    <w:rsid w:val="0082519B"/>
    <w:rPr>
      <w:sz w:val="28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82519B"/>
    <w:rPr>
      <w:sz w:val="28"/>
      <w:szCs w:val="24"/>
      <w:lang w:eastAsia="en-US"/>
    </w:rPr>
  </w:style>
  <w:style w:type="paragraph" w:styleId="Textkrper2">
    <w:name w:val="Body Text 2"/>
    <w:basedOn w:val="Standard"/>
    <w:link w:val="Textkrper2Zchn"/>
    <w:rsid w:val="0082519B"/>
    <w:rPr>
      <w:sz w:val="20"/>
      <w:lang w:eastAsia="en-US"/>
    </w:rPr>
  </w:style>
  <w:style w:type="character" w:customStyle="1" w:styleId="Textkrper2Zchn">
    <w:name w:val="Textkörper 2 Zchn"/>
    <w:basedOn w:val="Absatz-Standardschriftart"/>
    <w:link w:val="Textkrper2"/>
    <w:rsid w:val="0082519B"/>
    <w:rPr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rsid w:val="0082519B"/>
    <w:pPr>
      <w:spacing w:before="240"/>
      <w:ind w:left="360"/>
      <w:jc w:val="both"/>
    </w:pPr>
    <w:rPr>
      <w:rFonts w:ascii="Arial Narrow" w:hAnsi="Arial Narrow"/>
      <w:snapToGrid w:val="0"/>
      <w:color w:val="000000"/>
      <w:szCs w:val="20"/>
      <w:lang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2519B"/>
    <w:rPr>
      <w:rFonts w:ascii="Arial Narrow" w:hAnsi="Arial Narrow"/>
      <w:snapToGrid w:val="0"/>
      <w:color w:val="000000"/>
      <w:sz w:val="24"/>
      <w:lang w:val="fr-FR" w:eastAsia="en-US"/>
    </w:rPr>
  </w:style>
  <w:style w:type="paragraph" w:styleId="Titel">
    <w:name w:val="Title"/>
    <w:basedOn w:val="Standard"/>
    <w:link w:val="TitelZchn"/>
    <w:qFormat/>
    <w:rsid w:val="0082519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eastAsia="en-US"/>
    </w:rPr>
  </w:style>
  <w:style w:type="character" w:customStyle="1" w:styleId="TitelZchn">
    <w:name w:val="Titel Zchn"/>
    <w:basedOn w:val="Absatz-Standardschriftart"/>
    <w:link w:val="Titel"/>
    <w:rsid w:val="0082519B"/>
    <w:rPr>
      <w:b/>
      <w:sz w:val="28"/>
      <w:lang w:val="fr-FR" w:eastAsia="en-US"/>
    </w:rPr>
  </w:style>
  <w:style w:type="paragraph" w:styleId="Untertitel">
    <w:name w:val="Subtitle"/>
    <w:basedOn w:val="Standard"/>
    <w:link w:val="UntertitelZchn"/>
    <w:qFormat/>
    <w:rsid w:val="0082519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  <w:lang w:eastAsia="en-US"/>
    </w:rPr>
  </w:style>
  <w:style w:type="character" w:customStyle="1" w:styleId="UntertitelZchn">
    <w:name w:val="Untertitel Zchn"/>
    <w:basedOn w:val="Absatz-Standardschriftart"/>
    <w:link w:val="Untertitel"/>
    <w:rsid w:val="0082519B"/>
    <w:rPr>
      <w:b/>
      <w:sz w:val="28"/>
      <w:u w:val="single"/>
      <w:lang w:val="fr-FR" w:eastAsia="en-US"/>
    </w:rPr>
  </w:style>
  <w:style w:type="paragraph" w:styleId="Textkrper-Einzug3">
    <w:name w:val="Body Text Indent 3"/>
    <w:basedOn w:val="Standard"/>
    <w:link w:val="Textkrper-Einzug3Zchn"/>
    <w:rsid w:val="0082519B"/>
    <w:pPr>
      <w:ind w:left="2880" w:hanging="1440"/>
    </w:pPr>
    <w:rPr>
      <w:lang w:eastAsia="en-US"/>
    </w:rPr>
  </w:style>
  <w:style w:type="character" w:customStyle="1" w:styleId="Textkrper-Einzug3Zchn">
    <w:name w:val="Textkörper-Einzug 3 Zchn"/>
    <w:basedOn w:val="Absatz-Standardschriftart"/>
    <w:link w:val="Textkrper-Einzug3"/>
    <w:rsid w:val="0082519B"/>
    <w:rPr>
      <w:sz w:val="24"/>
      <w:szCs w:val="24"/>
      <w:lang w:eastAsia="en-US"/>
    </w:rPr>
  </w:style>
  <w:style w:type="paragraph" w:styleId="Textkrper3">
    <w:name w:val="Body Text 3"/>
    <w:basedOn w:val="Standard"/>
    <w:link w:val="Textkrper3Zchn"/>
    <w:rsid w:val="0082519B"/>
    <w:pPr>
      <w:tabs>
        <w:tab w:val="left" w:pos="2160"/>
        <w:tab w:val="left" w:pos="5580"/>
      </w:tabs>
    </w:pPr>
    <w:rPr>
      <w:b/>
      <w:bCs/>
      <w:sz w:val="18"/>
      <w:lang w:eastAsia="en-US"/>
    </w:rPr>
  </w:style>
  <w:style w:type="character" w:customStyle="1" w:styleId="Textkrper3Zchn">
    <w:name w:val="Textkörper 3 Zchn"/>
    <w:basedOn w:val="Absatz-Standardschriftart"/>
    <w:link w:val="Textkrper3"/>
    <w:rsid w:val="0082519B"/>
    <w:rPr>
      <w:b/>
      <w:bCs/>
      <w:sz w:val="18"/>
      <w:szCs w:val="24"/>
      <w:lang w:eastAsia="en-US"/>
    </w:rPr>
  </w:style>
  <w:style w:type="paragraph" w:customStyle="1" w:styleId="Maintext">
    <w:name w:val="Main text"/>
    <w:rsid w:val="0082519B"/>
    <w:pPr>
      <w:widowControl w:val="0"/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b/>
      <w:lang w:eastAsia="en-US"/>
    </w:rPr>
  </w:style>
  <w:style w:type="character" w:customStyle="1" w:styleId="SprechblasentextZchn">
    <w:name w:val="Sprechblasentext Zchn"/>
    <w:link w:val="Sprechblasentext"/>
    <w:rsid w:val="00825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2816-5738-4484-bd5e-0e5f8aa9b7a1" xsi:nil="true"/>
    <lcf76f155ced4ddcb4097134ff3c332f xmlns="72286278-ec86-4868-b647-b5fd6d1137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A720C8933764C9D2B160D9A7B95EB" ma:contentTypeVersion="17" ma:contentTypeDescription="Ein neues Dokument erstellen." ma:contentTypeScope="" ma:versionID="6528f6fdfd1c8f942b00352141bbcd4c">
  <xsd:schema xmlns:xsd="http://www.w3.org/2001/XMLSchema" xmlns:xs="http://www.w3.org/2001/XMLSchema" xmlns:p="http://schemas.microsoft.com/office/2006/metadata/properties" xmlns:ns2="72286278-ec86-4868-b647-b5fd6d11374d" xmlns:ns3="09682816-5738-4484-bd5e-0e5f8aa9b7a1" targetNamespace="http://schemas.microsoft.com/office/2006/metadata/properties" ma:root="true" ma:fieldsID="a0fa03790ece595c01a3ac7266ddfac9" ns2:_="" ns3:_="">
    <xsd:import namespace="72286278-ec86-4868-b647-b5fd6d11374d"/>
    <xsd:import namespace="09682816-5738-4484-bd5e-0e5f8aa9b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6278-ec86-4868-b647-b5fd6d11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dba44fb-7c1a-480a-a822-04be0d443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2816-5738-4484-bd5e-0e5f8aa9b7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fae27f-d994-4812-9d4e-580449c2652b}" ma:internalName="TaxCatchAll" ma:showField="CatchAllData" ma:web="09682816-5738-4484-bd5e-0e5f8aa9b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BDBD-F73E-446E-ADD2-E9AC1CCE1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68AB5-6509-4E3D-A23F-E36B87D3CB6B}">
  <ds:schemaRefs>
    <ds:schemaRef ds:uri="http://schemas.microsoft.com/office/2006/metadata/properties"/>
    <ds:schemaRef ds:uri="http://schemas.microsoft.com/office/infopath/2007/PartnerControls"/>
    <ds:schemaRef ds:uri="09682816-5738-4484-bd5e-0e5f8aa9b7a1"/>
    <ds:schemaRef ds:uri="72286278-ec86-4868-b647-b5fd6d11374d"/>
  </ds:schemaRefs>
</ds:datastoreItem>
</file>

<file path=customXml/itemProps3.xml><?xml version="1.0" encoding="utf-8"?>
<ds:datastoreItem xmlns:ds="http://schemas.openxmlformats.org/officeDocument/2006/customXml" ds:itemID="{A2BD0575-3D55-4C5A-81A5-D640099F0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6278-ec86-4868-b647-b5fd6d11374d"/>
    <ds:schemaRef ds:uri="09682816-5738-4484-bd5e-0e5f8aa9b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D32F4-C05C-7547-9568-E88B229F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Arbeitsfreigabe-Protokoll</vt:lpstr>
    </vt:vector>
  </TitlesOfParts>
  <Company>BP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Arbeitsfreigabe-Protokoll</dc:title>
  <dc:creator>Zeller, Dirk</dc:creator>
  <cp:lastModifiedBy>Microsoft Office User</cp:lastModifiedBy>
  <cp:revision>3</cp:revision>
  <cp:lastPrinted>2024-09-05T12:09:00Z</cp:lastPrinted>
  <dcterms:created xsi:type="dcterms:W3CDTF">2024-09-05T12:09:00Z</dcterms:created>
  <dcterms:modified xsi:type="dcterms:W3CDTF">2024-09-05T12:12:00Z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ingo.huppertz@bp.com</vt:lpwstr>
  </property>
  <property fmtid="{D5CDD505-2E9C-101B-9397-08002B2CF9AE}" pid="5" name="MSIP_Label_569bf4a9-87bd-4dbf-a36c-1db5158e5def_SetDate">
    <vt:lpwstr>2020-01-23T17:52:43.1291497Z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ActionId">
    <vt:lpwstr>42b651e1-7348-48f1-81dc-84f61269ab6b</vt:lpwstr>
  </property>
  <property fmtid="{D5CDD505-2E9C-101B-9397-08002B2CF9AE}" pid="9" name="MSIP_Label_569bf4a9-87bd-4dbf-a36c-1db5158e5def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0x010100F9132C0681F1344FAAD3F2142C54F46E</vt:lpwstr>
  </property>
</Properties>
</file>